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C1A0CA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5C118C" w14:textId="77777777" w:rsidR="00B92D0F" w:rsidRDefault="00B92D0F" w:rsidP="00F65C53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+*yqw*npz*uaB*vrm*ugc*yla*icz*uwD*jnj*xCc*zew*-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+*eDs*udz*lyd*lyd*lyd*blE*aiz*zFl*gaj*tjm*zfE*-</w:t>
            </w:r>
            <w:r>
              <w:rPr>
                <w:rFonts w:ascii="PDF417x" w:hAnsi="PDF417x"/>
                <w:sz w:val="24"/>
                <w:szCs w:val="24"/>
              </w:rPr>
              <w:br/>
              <w:t>+*ftw*woy*vlC*lqD*nck*xua*xug*nCB*slb*ccE*onA*-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+*ftA*psC*sEt*tBv*Ezg*yFg*yCn*icz*azC*qjE*uws*-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+*xjq*cCj*Dvg*gki*ivk*mzm*igi*zFv*Bfs*Aui*uzq*-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E63AED2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</w:tblGrid>
      <w:tr w:rsidR="007D3DE0" w:rsidRPr="007D3DE0" w14:paraId="6011D9B3" w14:textId="77777777" w:rsidTr="007D3DE0">
        <w:tc>
          <w:tcPr>
            <w:tcW w:w="0" w:type="auto"/>
            <w:hideMark/>
          </w:tcPr>
          <w:p w14:paraId="41366D74" w14:textId="77777777" w:rsidR="007D3DE0" w:rsidRPr="007D3DE0" w:rsidRDefault="007D3DE0" w:rsidP="007D3DE0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7D3DE0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DEAC5BB" wp14:editId="52B048AF">
                  <wp:extent cx="447675" cy="600075"/>
                  <wp:effectExtent l="0" t="0" r="9525" b="9525"/>
                  <wp:docPr id="73973045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DE0" w:rsidRPr="00207A9F" w14:paraId="5FAB240F" w14:textId="77777777" w:rsidTr="007D3DE0">
        <w:tc>
          <w:tcPr>
            <w:tcW w:w="0" w:type="auto"/>
            <w:hideMark/>
          </w:tcPr>
          <w:p w14:paraId="27D98AB6" w14:textId="77777777" w:rsidR="007D3DE0" w:rsidRPr="00207A9F" w:rsidRDefault="007D3DE0" w:rsidP="007D3DE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207A9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7D3DE0" w:rsidRPr="00207A9F" w14:paraId="02092CDE" w14:textId="77777777" w:rsidTr="007D3DE0">
        <w:tc>
          <w:tcPr>
            <w:tcW w:w="0" w:type="auto"/>
            <w:hideMark/>
          </w:tcPr>
          <w:p w14:paraId="43933947" w14:textId="77777777" w:rsidR="007D3DE0" w:rsidRPr="00207A9F" w:rsidRDefault="007D3DE0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07A9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7D3DE0" w:rsidRPr="00207A9F" w14:paraId="7F1F0E7D" w14:textId="77777777" w:rsidTr="007D3DE0">
        <w:tc>
          <w:tcPr>
            <w:tcW w:w="0" w:type="auto"/>
            <w:hideMark/>
          </w:tcPr>
          <w:p w14:paraId="350AEC7C" w14:textId="77777777" w:rsidR="007D3DE0" w:rsidRPr="00207A9F" w:rsidRDefault="007D3DE0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07A9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7D3DE0" w:rsidRPr="00207A9F" w14:paraId="578783FD" w14:textId="77777777" w:rsidTr="007D3DE0">
        <w:tc>
          <w:tcPr>
            <w:tcW w:w="0" w:type="auto"/>
            <w:hideMark/>
          </w:tcPr>
          <w:p w14:paraId="6877C2A8" w14:textId="77777777" w:rsidR="007D3DE0" w:rsidRPr="00207A9F" w:rsidRDefault="00E46655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07A9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JEDINSTVENI UPRAVNI ODJEL</w:t>
            </w:r>
          </w:p>
          <w:p w14:paraId="657BC027" w14:textId="55A9E9D9" w:rsidR="004A1E50" w:rsidRPr="00207A9F" w:rsidRDefault="004A1E50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07A9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POVJERENSTVO ZA DODJELU STIPENDIJA</w:t>
            </w:r>
          </w:p>
        </w:tc>
      </w:tr>
    </w:tbl>
    <w:p w14:paraId="04DF695D" w14:textId="77777777" w:rsidR="007D3DE0" w:rsidRPr="00207A9F" w:rsidRDefault="007D3DE0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9D9D035" w14:textId="77777777" w:rsidR="00276131" w:rsidRPr="00207A9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07A9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207A9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604-01/25-01/26 </w:t>
      </w:r>
      <w:r w:rsidRPr="00207A9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0415364F" w14:textId="77777777" w:rsidR="00276131" w:rsidRPr="00207A9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07A9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207A9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2140-18-03-26-5</w:t>
      </w:r>
    </w:p>
    <w:p w14:paraId="3CD118E4" w14:textId="77777777" w:rsidR="00276131" w:rsidRPr="00207A9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07A9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207A9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13.01.2026.</w:t>
      </w:r>
    </w:p>
    <w:p w14:paraId="3CB4B267" w14:textId="77777777" w:rsidR="00276131" w:rsidRPr="00207A9F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DA411D6" w14:textId="77777777" w:rsidR="004A1E50" w:rsidRPr="00207A9F" w:rsidRDefault="004A1E50" w:rsidP="00207A9F">
      <w:pPr>
        <w:pStyle w:val="Tijeloteksta"/>
        <w:ind w:firstLine="708"/>
      </w:pPr>
      <w:r w:rsidRPr="00207A9F">
        <w:t>Temeljem članka 7. stavka 2. Pravilnika o stipendijama („Službeni glasnik Krapinsko-zagorske županije“, broj 42/24; dalje u tekstu: Pravilnik), nakon provedenog i okončanog postupka natječaja za dodjelu stipendija za učenike i studente za 2025./2026. godinu, Povjerenstvo za dodjelu stipendija objavljuje</w:t>
      </w:r>
      <w:r w:rsidRPr="00207A9F">
        <w:rPr>
          <w:b/>
          <w:bCs/>
        </w:rPr>
        <w:t xml:space="preserve"> </w:t>
      </w:r>
    </w:p>
    <w:p w14:paraId="2A4D0F71" w14:textId="77777777" w:rsidR="004A1E50" w:rsidRPr="00207A9F" w:rsidRDefault="004A1E50" w:rsidP="004A1E50">
      <w:pPr>
        <w:pStyle w:val="Tijeloteksta"/>
      </w:pPr>
    </w:p>
    <w:p w14:paraId="69562D94" w14:textId="77777777" w:rsidR="004A1E50" w:rsidRPr="00207A9F" w:rsidRDefault="004A1E50" w:rsidP="004A1E50">
      <w:pPr>
        <w:pStyle w:val="Tijeloteksta"/>
        <w:jc w:val="center"/>
        <w:rPr>
          <w:b/>
          <w:bCs/>
        </w:rPr>
      </w:pPr>
      <w:r w:rsidRPr="00207A9F">
        <w:rPr>
          <w:b/>
          <w:bCs/>
        </w:rPr>
        <w:t>REDOSLIJEDNU LISTU</w:t>
      </w:r>
    </w:p>
    <w:p w14:paraId="2A1F6434" w14:textId="5622EC8B" w:rsidR="004A1E50" w:rsidRPr="00207A9F" w:rsidRDefault="004A1E50" w:rsidP="004A1E50">
      <w:pPr>
        <w:pStyle w:val="Tijeloteksta"/>
        <w:jc w:val="center"/>
        <w:rPr>
          <w:b/>
          <w:bCs/>
        </w:rPr>
      </w:pPr>
      <w:r w:rsidRPr="00207A9F">
        <w:rPr>
          <w:b/>
          <w:bCs/>
        </w:rPr>
        <w:t xml:space="preserve">ZA DODJELU STIPENDIJA </w:t>
      </w:r>
      <w:r w:rsidR="004E5616" w:rsidRPr="00207A9F">
        <w:rPr>
          <w:b/>
          <w:bCs/>
        </w:rPr>
        <w:t>NADARENIM UČENICIMA I STUDENTIMA</w:t>
      </w:r>
    </w:p>
    <w:p w14:paraId="1153E5C7" w14:textId="77777777" w:rsidR="004A1E50" w:rsidRPr="00207A9F" w:rsidRDefault="004A1E50" w:rsidP="004A1E50">
      <w:pPr>
        <w:pStyle w:val="Tijeloteksta"/>
        <w:jc w:val="center"/>
        <w:rPr>
          <w:b/>
          <w:bCs/>
        </w:rPr>
      </w:pPr>
      <w:r w:rsidRPr="00207A9F">
        <w:rPr>
          <w:b/>
          <w:bCs/>
        </w:rPr>
        <w:t xml:space="preserve"> ZA 2025./2026. GODINU</w:t>
      </w:r>
    </w:p>
    <w:p w14:paraId="5AA2B053" w14:textId="77777777" w:rsidR="004A1E50" w:rsidRPr="00207A9F" w:rsidRDefault="004A1E50" w:rsidP="004A1E50">
      <w:pPr>
        <w:pStyle w:val="Tijeloteksta"/>
      </w:pPr>
    </w:p>
    <w:p w14:paraId="2E53405D" w14:textId="77777777" w:rsidR="004A1E50" w:rsidRPr="00207A9F" w:rsidRDefault="004A1E50" w:rsidP="004A1E50">
      <w:pPr>
        <w:pStyle w:val="Tijeloteksta"/>
        <w:jc w:val="center"/>
        <w:rPr>
          <w:b/>
          <w:bCs/>
        </w:rPr>
      </w:pPr>
      <w:r w:rsidRPr="00207A9F">
        <w:rPr>
          <w:b/>
          <w:bCs/>
        </w:rPr>
        <w:t>Članak 1.</w:t>
      </w:r>
    </w:p>
    <w:p w14:paraId="4AD8EBF4" w14:textId="756F12F0" w:rsidR="004A1E50" w:rsidRPr="00207A9F" w:rsidRDefault="004A1E50" w:rsidP="004A1E50">
      <w:pPr>
        <w:pStyle w:val="Tijeloteksta"/>
        <w:ind w:firstLine="708"/>
        <w:rPr>
          <w:b/>
          <w:bCs/>
        </w:rPr>
      </w:pPr>
      <w:bookmarkStart w:id="1" w:name="_Hlk219285866"/>
      <w:r w:rsidRPr="00207A9F">
        <w:t>Temeljem Zaključka Općinske načelnice Općine Krapinske Toplice o visini i broju stipendija za 202</w:t>
      </w:r>
      <w:r w:rsidR="00207A9F" w:rsidRPr="00207A9F">
        <w:t>5</w:t>
      </w:r>
      <w:r w:rsidRPr="00207A9F">
        <w:t>./202</w:t>
      </w:r>
      <w:r w:rsidR="00207A9F" w:rsidRPr="00207A9F">
        <w:t>6</w:t>
      </w:r>
      <w:r w:rsidRPr="00207A9F">
        <w:t>. godinu, KLASA: 604-01/25-01/03, URBROJ: 2140-18-01-</w:t>
      </w:r>
      <w:r w:rsidR="00207A9F" w:rsidRPr="00207A9F">
        <w:t>25</w:t>
      </w:r>
      <w:r w:rsidRPr="00207A9F">
        <w:t xml:space="preserve">-1 od 04.11.2025., dodjeljuje </w:t>
      </w:r>
      <w:r w:rsidRPr="00207A9F">
        <w:rPr>
          <w:b/>
        </w:rPr>
        <w:t xml:space="preserve">se </w:t>
      </w:r>
      <w:r w:rsidRPr="00207A9F">
        <w:rPr>
          <w:b/>
          <w:bCs/>
        </w:rPr>
        <w:t>5 (pet) stipendija za nadarene učenike i 5 (pet) stipendija za nadarene studente.</w:t>
      </w:r>
    </w:p>
    <w:p w14:paraId="7EE0C402" w14:textId="77777777" w:rsidR="004A1E50" w:rsidRPr="00207A9F" w:rsidRDefault="004A1E50" w:rsidP="004A1E50">
      <w:pPr>
        <w:pStyle w:val="Tijeloteksta"/>
        <w:jc w:val="center"/>
      </w:pPr>
      <w:bookmarkStart w:id="2" w:name="_Hlk219285931"/>
      <w:bookmarkEnd w:id="1"/>
      <w:r w:rsidRPr="00207A9F">
        <w:rPr>
          <w:b/>
          <w:bCs/>
        </w:rPr>
        <w:t>Članak 2.</w:t>
      </w:r>
    </w:p>
    <w:p w14:paraId="0FCC6ECD" w14:textId="77777777" w:rsidR="004A1E50" w:rsidRPr="00207A9F" w:rsidRDefault="004A1E50" w:rsidP="004A1E50">
      <w:pPr>
        <w:pStyle w:val="Tijeloteksta"/>
        <w:rPr>
          <w:bCs/>
        </w:rPr>
      </w:pPr>
      <w:r w:rsidRPr="00207A9F">
        <w:rPr>
          <w:b/>
          <w:bCs/>
        </w:rPr>
        <w:tab/>
      </w:r>
      <w:r w:rsidRPr="00207A9F">
        <w:rPr>
          <w:bCs/>
        </w:rPr>
        <w:t xml:space="preserve">Na temelju provedenog i okončanog natječaja, razmatranja svakog podnijetog zahtjeva te utvrđivanja činjeničnog stanja temeljem utvrđenih kriterija i podnijetih dokaza Povjerenstvo za dodjelu stipendija utvrđuje da pravo na </w:t>
      </w:r>
      <w:r w:rsidRPr="00207A9F">
        <w:rPr>
          <w:b/>
        </w:rPr>
        <w:t>stipendiju za nadarene studente</w:t>
      </w:r>
      <w:r w:rsidRPr="00207A9F">
        <w:rPr>
          <w:bCs/>
        </w:rPr>
        <w:t xml:space="preserve"> ostvaruje:</w:t>
      </w:r>
    </w:p>
    <w:p w14:paraId="30C35B81" w14:textId="77777777" w:rsidR="004A1E50" w:rsidRPr="00207A9F" w:rsidRDefault="004A1E50" w:rsidP="004A1E50">
      <w:pPr>
        <w:pStyle w:val="Tijeloteksta"/>
        <w:numPr>
          <w:ilvl w:val="0"/>
          <w:numId w:val="1"/>
        </w:numPr>
        <w:rPr>
          <w:bCs/>
        </w:rPr>
      </w:pPr>
      <w:r w:rsidRPr="00207A9F">
        <w:rPr>
          <w:bCs/>
        </w:rPr>
        <w:t xml:space="preserve">Jelena </w:t>
      </w:r>
      <w:proofErr w:type="spellStart"/>
      <w:r w:rsidRPr="00207A9F">
        <w:rPr>
          <w:bCs/>
        </w:rPr>
        <w:t>Čavlek</w:t>
      </w:r>
      <w:proofErr w:type="spellEnd"/>
    </w:p>
    <w:p w14:paraId="519A4412" w14:textId="77777777" w:rsidR="004A1E50" w:rsidRPr="00207A9F" w:rsidRDefault="004A1E50" w:rsidP="004A1E50">
      <w:pPr>
        <w:pStyle w:val="Tijeloteksta"/>
        <w:rPr>
          <w:bCs/>
        </w:rPr>
      </w:pPr>
    </w:p>
    <w:p w14:paraId="26324912" w14:textId="77777777" w:rsidR="004A1E50" w:rsidRPr="00207A9F" w:rsidRDefault="004A1E50" w:rsidP="004A1E50">
      <w:pPr>
        <w:pStyle w:val="Tijeloteksta"/>
        <w:jc w:val="center"/>
        <w:rPr>
          <w:b/>
        </w:rPr>
      </w:pPr>
      <w:r w:rsidRPr="00207A9F">
        <w:rPr>
          <w:b/>
        </w:rPr>
        <w:t>Članak 3.</w:t>
      </w:r>
    </w:p>
    <w:p w14:paraId="722A0BE8" w14:textId="77777777" w:rsidR="004A1E50" w:rsidRPr="00207A9F" w:rsidRDefault="004A1E50" w:rsidP="004A1E50">
      <w:pPr>
        <w:pStyle w:val="Tijeloteksta"/>
        <w:rPr>
          <w:bCs/>
        </w:rPr>
      </w:pPr>
      <w:r w:rsidRPr="00207A9F">
        <w:rPr>
          <w:b/>
          <w:bCs/>
        </w:rPr>
        <w:tab/>
      </w:r>
      <w:r w:rsidRPr="00207A9F">
        <w:rPr>
          <w:bCs/>
        </w:rPr>
        <w:t xml:space="preserve">Na temelju provedenog i okončanog natječaja, razmatranja svakog podnijetog zahtjeva te utvrđivanja činjeničnog stanja temeljem utvrđenih kriterija i podnijetih dokaza Povjerenstvo za dodjelu stipendija utvrđuje da pravo na </w:t>
      </w:r>
      <w:r w:rsidRPr="00207A9F">
        <w:rPr>
          <w:b/>
        </w:rPr>
        <w:t>stipendiju za nadarene učenike</w:t>
      </w:r>
      <w:r w:rsidRPr="00207A9F">
        <w:rPr>
          <w:bCs/>
        </w:rPr>
        <w:t xml:space="preserve"> ostvaruju:</w:t>
      </w:r>
    </w:p>
    <w:p w14:paraId="5217B15A" w14:textId="77777777" w:rsidR="004A1E50" w:rsidRPr="00207A9F" w:rsidRDefault="004A1E50" w:rsidP="004A1E50">
      <w:pPr>
        <w:pStyle w:val="Tijeloteksta"/>
        <w:numPr>
          <w:ilvl w:val="0"/>
          <w:numId w:val="2"/>
        </w:numPr>
        <w:rPr>
          <w:bCs/>
        </w:rPr>
      </w:pPr>
      <w:r w:rsidRPr="00207A9F">
        <w:rPr>
          <w:bCs/>
        </w:rPr>
        <w:t xml:space="preserve">Neo </w:t>
      </w:r>
      <w:proofErr w:type="spellStart"/>
      <w:r w:rsidRPr="00207A9F">
        <w:rPr>
          <w:bCs/>
        </w:rPr>
        <w:t>Korunda</w:t>
      </w:r>
      <w:proofErr w:type="spellEnd"/>
    </w:p>
    <w:p w14:paraId="5CC65B90" w14:textId="77777777" w:rsidR="004A1E50" w:rsidRPr="00207A9F" w:rsidRDefault="004A1E50" w:rsidP="004A1E50">
      <w:pPr>
        <w:pStyle w:val="Tijeloteksta"/>
        <w:numPr>
          <w:ilvl w:val="0"/>
          <w:numId w:val="2"/>
        </w:numPr>
        <w:rPr>
          <w:bCs/>
        </w:rPr>
      </w:pPr>
      <w:r w:rsidRPr="00207A9F">
        <w:rPr>
          <w:bCs/>
        </w:rPr>
        <w:t>Iva Kos Ljubić</w:t>
      </w:r>
    </w:p>
    <w:p w14:paraId="40B385D8" w14:textId="77777777" w:rsidR="004A1E50" w:rsidRPr="00207A9F" w:rsidRDefault="004A1E50" w:rsidP="004A1E50">
      <w:pPr>
        <w:pStyle w:val="Tijeloteksta"/>
        <w:numPr>
          <w:ilvl w:val="0"/>
          <w:numId w:val="2"/>
        </w:numPr>
        <w:rPr>
          <w:bCs/>
        </w:rPr>
      </w:pPr>
      <w:r w:rsidRPr="00207A9F">
        <w:rPr>
          <w:bCs/>
        </w:rPr>
        <w:t>Petra Škrinjar</w:t>
      </w:r>
    </w:p>
    <w:p w14:paraId="422283D7" w14:textId="77777777" w:rsidR="004A1E50" w:rsidRPr="00207A9F" w:rsidRDefault="004A1E50" w:rsidP="004A1E50">
      <w:pPr>
        <w:pStyle w:val="Tijeloteksta"/>
        <w:numPr>
          <w:ilvl w:val="0"/>
          <w:numId w:val="2"/>
        </w:numPr>
        <w:rPr>
          <w:bCs/>
        </w:rPr>
      </w:pPr>
      <w:r w:rsidRPr="00207A9F">
        <w:rPr>
          <w:bCs/>
        </w:rPr>
        <w:t xml:space="preserve">Mia </w:t>
      </w:r>
      <w:proofErr w:type="spellStart"/>
      <w:r w:rsidRPr="00207A9F">
        <w:rPr>
          <w:bCs/>
        </w:rPr>
        <w:t>Podgajski</w:t>
      </w:r>
      <w:proofErr w:type="spellEnd"/>
    </w:p>
    <w:p w14:paraId="09E5E587" w14:textId="77777777" w:rsidR="004A1E50" w:rsidRPr="00207A9F" w:rsidRDefault="004A1E50" w:rsidP="004A1E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A1B78" w14:textId="1E32CA16" w:rsidR="004A1E50" w:rsidRPr="00207A9F" w:rsidRDefault="004D6416" w:rsidP="004A1E5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7A9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stipendiju ne ostvaruje:</w:t>
      </w:r>
    </w:p>
    <w:p w14:paraId="715CA4F4" w14:textId="6A7DBB93" w:rsidR="004A1E50" w:rsidRPr="00207A9F" w:rsidRDefault="004A1E50" w:rsidP="004A1E50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7A9F">
        <w:rPr>
          <w:rFonts w:ascii="Times New Roman" w:eastAsia="Times New Roman" w:hAnsi="Times New Roman" w:cs="Times New Roman"/>
          <w:sz w:val="24"/>
          <w:szCs w:val="24"/>
          <w:lang w:eastAsia="hr-HR"/>
        </w:rPr>
        <w:t>Marta Šoštarko</w:t>
      </w:r>
    </w:p>
    <w:p w14:paraId="5E492C79" w14:textId="77777777" w:rsidR="004A1E50" w:rsidRPr="00207A9F" w:rsidRDefault="004A1E50" w:rsidP="004A1E50">
      <w:pPr>
        <w:pStyle w:val="Tijeloteksta"/>
        <w:rPr>
          <w:bCs/>
        </w:rPr>
      </w:pPr>
    </w:p>
    <w:bookmarkEnd w:id="2"/>
    <w:p w14:paraId="412896D0" w14:textId="77777777" w:rsidR="004A1E50" w:rsidRPr="00207A9F" w:rsidRDefault="004A1E50" w:rsidP="004A1E50">
      <w:pPr>
        <w:pStyle w:val="Tijeloteksta"/>
        <w:jc w:val="center"/>
        <w:rPr>
          <w:b/>
          <w:bCs/>
        </w:rPr>
      </w:pPr>
      <w:r w:rsidRPr="00207A9F">
        <w:rPr>
          <w:b/>
          <w:bCs/>
        </w:rPr>
        <w:lastRenderedPageBreak/>
        <w:t>Članak 4.</w:t>
      </w:r>
    </w:p>
    <w:p w14:paraId="4D2E7CE2" w14:textId="47659ADD" w:rsidR="004A1E50" w:rsidRPr="00207A9F" w:rsidRDefault="004A1E50" w:rsidP="004A1E50">
      <w:pPr>
        <w:pStyle w:val="Tijeloteksta"/>
        <w:ind w:firstLine="708"/>
        <w:rPr>
          <w:b/>
          <w:bCs/>
          <w:u w:val="single"/>
        </w:rPr>
      </w:pPr>
      <w:r w:rsidRPr="00207A9F">
        <w:t xml:space="preserve">Na objavljenu redoslijednu listu temeljem članka 7. stavka 5. Pravilnika može se podnijeti </w:t>
      </w:r>
      <w:r w:rsidRPr="00207A9F">
        <w:rPr>
          <w:b/>
          <w:bCs/>
          <w:u w:val="single"/>
        </w:rPr>
        <w:t>prigovor</w:t>
      </w:r>
      <w:r w:rsidRPr="00207A9F">
        <w:t xml:space="preserve"> Općinskoj načelnici Općine Krapinske Toplice u </w:t>
      </w:r>
      <w:r w:rsidRPr="00207A9F">
        <w:rPr>
          <w:b/>
          <w:bCs/>
          <w:u w:val="single"/>
        </w:rPr>
        <w:t>roku od 8 dana od dana objave liste na oglasnoj ploči</w:t>
      </w:r>
      <w:r w:rsidR="00207A9F" w:rsidRPr="00207A9F">
        <w:rPr>
          <w:b/>
          <w:bCs/>
          <w:u w:val="single"/>
        </w:rPr>
        <w:t xml:space="preserve"> i mrežnoj stranici</w:t>
      </w:r>
      <w:r w:rsidRPr="00207A9F">
        <w:rPr>
          <w:b/>
          <w:bCs/>
          <w:u w:val="single"/>
        </w:rPr>
        <w:t xml:space="preserve"> Općine Krapinske Toplice</w:t>
      </w:r>
      <w:r w:rsidRPr="00207A9F">
        <w:t>.</w:t>
      </w:r>
    </w:p>
    <w:p w14:paraId="0B79C358" w14:textId="77777777" w:rsidR="004A1E50" w:rsidRPr="00207A9F" w:rsidRDefault="004A1E50" w:rsidP="004A1E50">
      <w:pPr>
        <w:pStyle w:val="Tijeloteksta"/>
      </w:pPr>
      <w:r w:rsidRPr="00207A9F">
        <w:tab/>
        <w:t>Odluka Općinske načelnice je konačna.</w:t>
      </w:r>
    </w:p>
    <w:p w14:paraId="5947C742" w14:textId="77777777" w:rsidR="004A1E50" w:rsidRPr="00207A9F" w:rsidRDefault="004A1E50" w:rsidP="004A1E50">
      <w:pPr>
        <w:pStyle w:val="Tijeloteksta"/>
      </w:pPr>
    </w:p>
    <w:p w14:paraId="31B402F9" w14:textId="77777777" w:rsidR="004A1E50" w:rsidRPr="00207A9F" w:rsidRDefault="004A1E50" w:rsidP="004A1E50">
      <w:pPr>
        <w:pStyle w:val="Tijeloteksta"/>
      </w:pPr>
      <w:r w:rsidRPr="00207A9F">
        <w:t xml:space="preserve">            </w:t>
      </w:r>
      <w:r w:rsidRPr="00207A9F">
        <w:tab/>
      </w:r>
      <w:r w:rsidRPr="00207A9F">
        <w:tab/>
      </w:r>
      <w:r w:rsidRPr="00207A9F">
        <w:tab/>
      </w:r>
      <w:r w:rsidRPr="00207A9F">
        <w:tab/>
      </w:r>
      <w:r w:rsidRPr="00207A9F">
        <w:tab/>
      </w:r>
      <w:r w:rsidRPr="00207A9F">
        <w:tab/>
        <w:t xml:space="preserve"> PREDSJEDNICA POVJERENSTVA</w:t>
      </w:r>
    </w:p>
    <w:p w14:paraId="61E2D5AF" w14:textId="77777777" w:rsidR="004A1E50" w:rsidRPr="00207A9F" w:rsidRDefault="004A1E50" w:rsidP="004A1E50">
      <w:pPr>
        <w:pStyle w:val="Tijeloteksta"/>
      </w:pPr>
    </w:p>
    <w:p w14:paraId="562C8280" w14:textId="77777777" w:rsidR="004A1E50" w:rsidRPr="00BB4210" w:rsidRDefault="004A1E50" w:rsidP="004A1E50">
      <w:pPr>
        <w:pStyle w:val="Tijeloteksta"/>
      </w:pPr>
      <w:r w:rsidRPr="00207A9F">
        <w:tab/>
      </w:r>
      <w:r w:rsidRPr="00207A9F">
        <w:tab/>
      </w:r>
      <w:r w:rsidRPr="00207A9F">
        <w:tab/>
      </w:r>
      <w:r w:rsidRPr="00207A9F">
        <w:tab/>
      </w:r>
      <w:r w:rsidRPr="00207A9F">
        <w:tab/>
      </w:r>
      <w:r w:rsidRPr="00207A9F">
        <w:tab/>
      </w:r>
      <w:r w:rsidRPr="00207A9F">
        <w:tab/>
        <w:t xml:space="preserve">          </w:t>
      </w:r>
      <w:r w:rsidRPr="00207A9F">
        <w:tab/>
        <w:t xml:space="preserve">          Ana Tišljar</w:t>
      </w:r>
    </w:p>
    <w:p w14:paraId="7B2CEF82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5ED431E" w14:textId="77777777" w:rsidR="00276131" w:rsidRDefault="00276131" w:rsidP="00276131"/>
    <w:p w14:paraId="7A349728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4E97E1C0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33BC6548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5D864F86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04A5B5C1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643A5A12" w14:textId="77777777" w:rsidR="0075143F" w:rsidRPr="0075143F" w:rsidRDefault="0075143F" w:rsidP="0075143F">
      <w:pPr>
        <w:rPr>
          <w:rFonts w:ascii="Times New Roman" w:hAnsi="Times New Roman" w:cs="Times New Roman"/>
          <w:b/>
        </w:rPr>
      </w:pPr>
    </w:p>
    <w:p w14:paraId="2D9E3DC8" w14:textId="77777777" w:rsidR="008C5FE5" w:rsidRPr="00767F8A" w:rsidRDefault="008C5FE5" w:rsidP="00D707B3">
      <w:pPr>
        <w:jc w:val="right"/>
        <w:rPr>
          <w:rFonts w:ascii="Times New Roman" w:hAnsi="Times New Roman" w:cs="Times New Roman"/>
        </w:rPr>
      </w:pPr>
    </w:p>
    <w:p w14:paraId="2AB4E1F2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784CD4E8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3690B9E0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693787EF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1266D98F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0EB4EE7C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4E2DD2FA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4F03A90C" w14:textId="77777777" w:rsidR="00D707B3" w:rsidRDefault="00D707B3" w:rsidP="00D707B3">
      <w:pPr>
        <w:jc w:val="right"/>
        <w:rPr>
          <w:rFonts w:ascii="Times New Roman" w:hAnsi="Times New Roman" w:cs="Times New Roman"/>
        </w:rPr>
      </w:pPr>
    </w:p>
    <w:p w14:paraId="5A78FE3C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6EBE2B92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109A6FD6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0FC11885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7DD66D7F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26339068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2337B595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2B3DD9C4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7ED7F65C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3E133689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021FFD37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2041D97C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19412DDD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74892A29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4D234D8C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5E62C801" w14:textId="77777777" w:rsidR="007D3DE0" w:rsidRDefault="007D3DE0" w:rsidP="00D707B3">
      <w:pPr>
        <w:jc w:val="right"/>
        <w:rPr>
          <w:rFonts w:ascii="Times New Roman" w:hAnsi="Times New Roman" w:cs="Times New Roman"/>
        </w:rPr>
      </w:pPr>
    </w:p>
    <w:p w14:paraId="0E9FA788" w14:textId="77777777" w:rsidR="007D3DE0" w:rsidRPr="00767F8A" w:rsidRDefault="007D3DE0" w:rsidP="00D707B3">
      <w:pPr>
        <w:jc w:val="right"/>
        <w:rPr>
          <w:rFonts w:ascii="Times New Roman" w:hAnsi="Times New Roman" w:cs="Times New Roman"/>
        </w:rPr>
      </w:pPr>
    </w:p>
    <w:sectPr w:rsidR="007D3DE0" w:rsidRPr="00767F8A" w:rsidSect="00F6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DFE"/>
    <w:multiLevelType w:val="hybridMultilevel"/>
    <w:tmpl w:val="B344C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E3F9D"/>
    <w:multiLevelType w:val="hybridMultilevel"/>
    <w:tmpl w:val="D556F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F5220"/>
    <w:multiLevelType w:val="hybridMultilevel"/>
    <w:tmpl w:val="D556F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5577">
    <w:abstractNumId w:val="1"/>
  </w:num>
  <w:num w:numId="2" w16cid:durableId="1320419879">
    <w:abstractNumId w:val="2"/>
  </w:num>
  <w:num w:numId="3" w16cid:durableId="1460689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07A9F"/>
    <w:rsid w:val="002120D1"/>
    <w:rsid w:val="00276131"/>
    <w:rsid w:val="00312B93"/>
    <w:rsid w:val="0042081B"/>
    <w:rsid w:val="004A1E50"/>
    <w:rsid w:val="004D6416"/>
    <w:rsid w:val="004E5616"/>
    <w:rsid w:val="00615CFD"/>
    <w:rsid w:val="00620325"/>
    <w:rsid w:val="0068186E"/>
    <w:rsid w:val="00693AB1"/>
    <w:rsid w:val="006C6D02"/>
    <w:rsid w:val="0075143F"/>
    <w:rsid w:val="00767F8A"/>
    <w:rsid w:val="007D3DE0"/>
    <w:rsid w:val="008A562A"/>
    <w:rsid w:val="008C5FE5"/>
    <w:rsid w:val="008D4EB2"/>
    <w:rsid w:val="008E6FC9"/>
    <w:rsid w:val="00921557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DF536B"/>
    <w:rsid w:val="00E060DF"/>
    <w:rsid w:val="00E43228"/>
    <w:rsid w:val="00E46655"/>
    <w:rsid w:val="00EE58CF"/>
    <w:rsid w:val="00F65C53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F3E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4A1E50"/>
    <w:pPr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A1E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A1E50"/>
    <w:pPr>
      <w:spacing w:after="160" w:line="25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13</cp:revision>
  <cp:lastPrinted>2026-01-15T11:09:00Z</cp:lastPrinted>
  <dcterms:created xsi:type="dcterms:W3CDTF">2025-05-26T10:19:00Z</dcterms:created>
  <dcterms:modified xsi:type="dcterms:W3CDTF">2026-01-15T11:09:00Z</dcterms:modified>
</cp:coreProperties>
</file>