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9E" w:rsidRDefault="000E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pacing w:val="-25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04040"/>
          <w:spacing w:val="-25"/>
          <w:sz w:val="24"/>
        </w:rPr>
        <w:t>PRIJAVNI  LIST / VINO</w:t>
      </w:r>
    </w:p>
    <w:p w:rsidR="007E759E" w:rsidRDefault="000E6837">
      <w:pPr>
        <w:spacing w:before="120" w:after="120" w:line="276" w:lineRule="auto"/>
        <w:ind w:right="-992"/>
        <w:rPr>
          <w:rFonts w:ascii="Times New Roman" w:eastAsia="Times New Roman" w:hAnsi="Times New Roman" w:cs="Times New Roman"/>
          <w:spacing w:val="-25"/>
        </w:rPr>
      </w:pPr>
      <w:r>
        <w:rPr>
          <w:rFonts w:ascii="Times New Roman" w:eastAsia="Times New Roman" w:hAnsi="Times New Roman" w:cs="Times New Roman"/>
          <w:spacing w:val="-25"/>
        </w:rPr>
        <w:t>==========================================================================================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2196"/>
        <w:gridCol w:w="566"/>
        <w:gridCol w:w="2551"/>
        <w:gridCol w:w="1985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pacing w:val="-25"/>
              </w:rPr>
              <w:t>Broj prijema:</w:t>
            </w:r>
          </w:p>
        </w:tc>
        <w:tc>
          <w:tcPr>
            <w:tcW w:w="2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Kategorija vina: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Upisuje organizator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Upisuje organizator</w:t>
            </w:r>
          </w:p>
        </w:tc>
      </w:tr>
    </w:tbl>
    <w:p w:rsidR="007E759E" w:rsidRDefault="007E759E">
      <w:pPr>
        <w:spacing w:after="0" w:line="276" w:lineRule="auto"/>
        <w:rPr>
          <w:rFonts w:ascii="Times New Roman" w:eastAsia="Times New Roman" w:hAnsi="Times New Roman" w:cs="Times New Roman"/>
          <w:spacing w:val="-25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277"/>
        <w:gridCol w:w="2833"/>
        <w:gridCol w:w="273"/>
        <w:gridCol w:w="3029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Bijelo    Ružičasto     Crno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Naziv vina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Sorta vina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Boja vina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DA            NE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Godina berbe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Količina vina na zalihi (hl)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Da li je vino na tržištu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Alkohol (Vol. %)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Reducirajući šećer (g/l)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Ukupna kiselost (g/l)</w:t>
            </w:r>
          </w:p>
        </w:tc>
      </w:tr>
    </w:tbl>
    <w:p w:rsidR="007E759E" w:rsidRDefault="000E6837">
      <w:pPr>
        <w:tabs>
          <w:tab w:val="left" w:pos="3227"/>
          <w:tab w:val="left" w:pos="3515"/>
          <w:tab w:val="left" w:pos="6634"/>
          <w:tab w:val="left" w:pos="6917"/>
        </w:tabs>
        <w:spacing w:before="120" w:after="0" w:line="276" w:lineRule="auto"/>
        <w:ind w:left="1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Kategorija: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410"/>
        <w:gridCol w:w="3204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Hobi proizvođač   X</w:t>
            </w:r>
          </w:p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Registrirani proizvođač   X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tržište)</w:t>
            </w:r>
          </w:p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Vino bez ZOI       </w:t>
            </w:r>
          </w:p>
          <w:p w:rsidR="007E759E" w:rsidRDefault="000E6837">
            <w:pPr>
              <w:spacing w:after="0" w:line="240" w:lineRule="auto"/>
              <w:ind w:left="346" w:right="-108" w:hanging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Vino s oznakom sorte i berbe (sortno vino)</w:t>
            </w:r>
          </w:p>
          <w:p w:rsidR="007E759E" w:rsidRDefault="007E759E">
            <w:pPr>
              <w:spacing w:after="0" w:line="240" w:lineRule="auto"/>
              <w:ind w:right="-284"/>
            </w:pPr>
          </w:p>
        </w:tc>
        <w:tc>
          <w:tcPr>
            <w:tcW w:w="382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Vino sa ZOI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Kvalitetno vino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kzp</w:t>
            </w:r>
            <w:proofErr w:type="spellEnd"/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mlado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arhivsko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vrhunsko vino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kzp</w:t>
            </w:r>
            <w:proofErr w:type="spellEnd"/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arhivsko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kasna berba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 bobica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 prosušenih bobica</w:t>
            </w:r>
          </w:p>
          <w:p w:rsidR="007E759E" w:rsidRDefault="000E6837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</w:rPr>
              <w:t xml:space="preserve">  ledeno vino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pjenušavo i biser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vrhunsko pjenušavo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kvalitetno biser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likersko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vino od prosušenog grožđa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vino od prezrelog grožđa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aromatizirano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biser voćno vino</w:t>
            </w:r>
          </w:p>
          <w:p w:rsidR="007E759E" w:rsidRDefault="000E6837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pjenušavo voćno vino</w:t>
            </w:r>
          </w:p>
        </w:tc>
      </w:tr>
    </w:tbl>
    <w:p w:rsidR="007E759E" w:rsidRDefault="007E759E">
      <w:pPr>
        <w:spacing w:before="120" w:after="120" w:line="276" w:lineRule="auto"/>
        <w:ind w:right="-992"/>
        <w:rPr>
          <w:rFonts w:ascii="Times New Roman" w:eastAsia="Times New Roman" w:hAnsi="Times New Roman" w:cs="Times New Roman"/>
          <w:spacing w:val="-25"/>
        </w:rPr>
      </w:pPr>
    </w:p>
    <w:p w:rsidR="007E759E" w:rsidRDefault="000E6837">
      <w:pPr>
        <w:spacing w:before="120" w:after="120" w:line="276" w:lineRule="auto"/>
        <w:ind w:right="-992"/>
        <w:rPr>
          <w:rFonts w:ascii="Times New Roman" w:eastAsia="Times New Roman" w:hAnsi="Times New Roman" w:cs="Times New Roman"/>
          <w:spacing w:val="-25"/>
        </w:rPr>
      </w:pPr>
      <w:r>
        <w:rPr>
          <w:rFonts w:ascii="Times New Roman" w:eastAsia="Times New Roman" w:hAnsi="Times New Roman" w:cs="Times New Roman"/>
          <w:spacing w:val="-25"/>
        </w:rPr>
        <w:tab/>
      </w:r>
      <w:r>
        <w:rPr>
          <w:rFonts w:ascii="Times New Roman" w:eastAsia="Times New Roman" w:hAnsi="Times New Roman" w:cs="Times New Roman"/>
          <w:spacing w:val="-25"/>
        </w:rPr>
        <w:tab/>
      </w:r>
      <w:r>
        <w:rPr>
          <w:rFonts w:ascii="Times New Roman" w:eastAsia="Times New Roman" w:hAnsi="Times New Roman" w:cs="Times New Roman"/>
          <w:spacing w:val="-25"/>
        </w:rPr>
        <w:tab/>
      </w:r>
      <w:r>
        <w:rPr>
          <w:rFonts w:ascii="Times New Roman" w:eastAsia="Times New Roman" w:hAnsi="Times New Roman" w:cs="Times New Roman"/>
          <w:spacing w:val="-25"/>
          <w:sz w:val="20"/>
        </w:rPr>
        <w:tab/>
      </w:r>
      <w:r>
        <w:rPr>
          <w:rFonts w:ascii="Times New Roman" w:eastAsia="Times New Roman" w:hAnsi="Times New Roman" w:cs="Times New Roman"/>
          <w:spacing w:val="-25"/>
          <w:sz w:val="20"/>
        </w:rPr>
        <w:tab/>
      </w:r>
      <w:r>
        <w:rPr>
          <w:rFonts w:ascii="Times New Roman" w:eastAsia="Times New Roman" w:hAnsi="Times New Roman" w:cs="Times New Roman"/>
          <w:b/>
          <w:spacing w:val="-25"/>
        </w:rPr>
        <w:t xml:space="preserve">PRIJAVNI LIST / VINO </w:t>
      </w:r>
      <w:r>
        <w:rPr>
          <w:rFonts w:ascii="Times New Roman" w:eastAsia="Times New Roman" w:hAnsi="Times New Roman" w:cs="Times New Roman"/>
          <w:spacing w:val="-25"/>
        </w:rPr>
        <w:t>===========================================================================================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pacing w:val="-25"/>
              </w:rPr>
              <w:t>Broj prijema: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Kategorija vina: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Upisuje organizator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 xml:space="preserve">(prema r. </w:t>
            </w:r>
            <w:r>
              <w:rPr>
                <w:rFonts w:ascii="Times New Roman" w:eastAsia="Times New Roman" w:hAnsi="Times New Roman" w:cs="Times New Roman"/>
                <w:color w:val="595959"/>
              </w:rPr>
              <w:t>šećeru)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Upisuje organizator</w:t>
            </w:r>
          </w:p>
        </w:tc>
      </w:tr>
    </w:tbl>
    <w:p w:rsidR="007E759E" w:rsidRDefault="007E759E">
      <w:pPr>
        <w:spacing w:after="0" w:line="276" w:lineRule="auto"/>
        <w:rPr>
          <w:rFonts w:ascii="Times New Roman" w:eastAsia="Times New Roman" w:hAnsi="Times New Roman" w:cs="Times New Roman"/>
          <w:spacing w:val="-25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277"/>
        <w:gridCol w:w="2833"/>
        <w:gridCol w:w="273"/>
        <w:gridCol w:w="3029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Bijelo      Ružičasto     Crno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Naziv vina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Sorta vina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Boja vina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DA            NE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Godina berbe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Količina vina na zalihi (ha)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Da li je vino na tržištu</w:t>
            </w: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Alkohol (Vol. %)</w:t>
            </w:r>
          </w:p>
        </w:tc>
        <w:tc>
          <w:tcPr>
            <w:tcW w:w="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Reducirajući šećer (g/l)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595959"/>
              </w:rPr>
              <w:t>Ukupna kiselost (g/l)</w:t>
            </w:r>
          </w:p>
        </w:tc>
      </w:tr>
    </w:tbl>
    <w:p w:rsidR="007E759E" w:rsidRDefault="000E6837">
      <w:pPr>
        <w:tabs>
          <w:tab w:val="left" w:pos="3227"/>
          <w:tab w:val="left" w:pos="3515"/>
          <w:tab w:val="left" w:pos="6634"/>
          <w:tab w:val="left" w:pos="6917"/>
        </w:tabs>
        <w:spacing w:before="120" w:after="0" w:line="276" w:lineRule="auto"/>
        <w:ind w:left="1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Kategorija: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410"/>
        <w:gridCol w:w="3204"/>
      </w:tblGrid>
      <w:tr w:rsidR="007E75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Hobi proizvođač   X</w:t>
            </w:r>
          </w:p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Registrirani proizvođač   X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 tržište)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Vino bez ZOI       </w:t>
            </w:r>
          </w:p>
          <w:p w:rsidR="007E759E" w:rsidRDefault="000E6837">
            <w:pPr>
              <w:spacing w:after="0" w:line="240" w:lineRule="auto"/>
              <w:ind w:left="346" w:right="-108" w:hanging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Vino s oznakom sorte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berbe (sortno vino)</w:t>
            </w:r>
          </w:p>
          <w:p w:rsidR="007E759E" w:rsidRDefault="007E759E">
            <w:pPr>
              <w:spacing w:after="0" w:line="240" w:lineRule="auto"/>
              <w:ind w:right="-284"/>
            </w:pPr>
          </w:p>
        </w:tc>
        <w:tc>
          <w:tcPr>
            <w:tcW w:w="382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Vino sa ZOI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Kvalitetno vino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kzp</w:t>
            </w:r>
            <w:proofErr w:type="spellEnd"/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mlado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arhivsko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vrhunsko vino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kzp</w:t>
            </w:r>
            <w:proofErr w:type="spellEnd"/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arhivsko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kasna berba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 bobica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izborna berba prosušenih bobica</w:t>
            </w:r>
          </w:p>
          <w:p w:rsidR="007E759E" w:rsidRDefault="000E6837">
            <w:pPr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</w:rPr>
              <w:t xml:space="preserve">  ledeno vino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9E" w:rsidRDefault="007E75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pjenušavo i biser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vrhunsko pjenušavo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kvalitetno biser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likersko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vino od prosu</w:t>
            </w:r>
            <w:r>
              <w:rPr>
                <w:rFonts w:ascii="Times New Roman" w:eastAsia="Times New Roman" w:hAnsi="Times New Roman" w:cs="Times New Roman"/>
              </w:rPr>
              <w:t>šenog grožđa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vino od prezrelog grožđa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desertno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aromatizirano voćno vino</w:t>
            </w:r>
          </w:p>
          <w:p w:rsidR="007E759E" w:rsidRDefault="000E683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biser voćno vino</w:t>
            </w:r>
          </w:p>
          <w:p w:rsidR="007E759E" w:rsidRDefault="000E6837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pjenušavo voćno vino</w:t>
            </w:r>
          </w:p>
        </w:tc>
      </w:tr>
    </w:tbl>
    <w:p w:rsidR="007E759E" w:rsidRDefault="007E759E">
      <w:pPr>
        <w:spacing w:before="120" w:after="120" w:line="276" w:lineRule="auto"/>
        <w:ind w:right="-992"/>
        <w:rPr>
          <w:rFonts w:ascii="Times New Roman" w:eastAsia="Times New Roman" w:hAnsi="Times New Roman" w:cs="Times New Roman"/>
          <w:spacing w:val="-25"/>
          <w:sz w:val="20"/>
        </w:rPr>
      </w:pPr>
    </w:p>
    <w:sectPr w:rsidR="007E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E"/>
    <w:rsid w:val="000E6837"/>
    <w:rsid w:val="007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9602-856C-4EE4-8400-78AAA29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Ivanka Kuščar</cp:lastModifiedBy>
  <cp:revision>2</cp:revision>
  <dcterms:created xsi:type="dcterms:W3CDTF">2016-04-13T06:43:00Z</dcterms:created>
  <dcterms:modified xsi:type="dcterms:W3CDTF">2016-04-13T06:43:00Z</dcterms:modified>
</cp:coreProperties>
</file>