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Pr="002F1569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>ŽUPANIJA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>:</w:t>
      </w: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 </w:t>
      </w:r>
      <w:r w:rsidR="009E54E9">
        <w:rPr>
          <w:rFonts w:ascii="Times New Roman" w:hAnsi="Times New Roman" w:cs="Times New Roman"/>
          <w:b/>
          <w:sz w:val="28"/>
          <w:szCs w:val="28"/>
          <w:lang w:val="hr-BA"/>
        </w:rPr>
        <w:t>KRAPINSKO ZAGORSKA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PROGRAM RASPOLAGANJA POLJOPRIVREDNIM ZEMLJIŠTEM U VLASNIŠTVU </w:t>
      </w:r>
      <w:r w:rsidRPr="00722DBE">
        <w:rPr>
          <w:rFonts w:ascii="Times New Roman" w:hAnsi="Times New Roman" w:cs="Times New Roman"/>
          <w:b/>
          <w:sz w:val="28"/>
          <w:szCs w:val="28"/>
          <w:lang w:val="hr-BA"/>
        </w:rPr>
        <w:t>REPUBLIKE HRVATSKE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:rsidR="005D0441" w:rsidRPr="002F1569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ZA </w:t>
      </w:r>
      <w:r w:rsidR="00003EC4">
        <w:rPr>
          <w:rFonts w:ascii="Times New Roman" w:hAnsi="Times New Roman" w:cs="Times New Roman"/>
          <w:b/>
          <w:sz w:val="28"/>
          <w:szCs w:val="28"/>
          <w:lang w:val="hr-BA"/>
        </w:rPr>
        <w:t xml:space="preserve">OPĆINU </w:t>
      </w:r>
      <w:r w:rsidR="00CE2D91">
        <w:rPr>
          <w:rFonts w:ascii="Times New Roman" w:hAnsi="Times New Roman" w:cs="Times New Roman"/>
          <w:b/>
          <w:sz w:val="28"/>
          <w:szCs w:val="28"/>
          <w:lang w:val="hr-BA"/>
        </w:rPr>
        <w:t>KRAPINSKE TOPLICE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22DBE">
        <w:rPr>
          <w:rFonts w:ascii="Times New Roman" w:hAnsi="Times New Roman" w:cs="Times New Roman"/>
          <w:b/>
          <w:sz w:val="24"/>
          <w:szCs w:val="24"/>
          <w:lang w:val="hr-BA"/>
        </w:rPr>
        <w:lastRenderedPageBreak/>
        <w:t>SADRŽAJ PROGRAMA</w:t>
      </w:r>
    </w:p>
    <w:p w:rsidR="005D0441" w:rsidRPr="00722DBE" w:rsidRDefault="005D0441" w:rsidP="005D0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DBE">
        <w:rPr>
          <w:rFonts w:ascii="Times New Roman" w:hAnsi="Times New Roman" w:cs="Times New Roman"/>
          <w:sz w:val="24"/>
          <w:szCs w:val="24"/>
        </w:rPr>
        <w:t xml:space="preserve">Ukupna površina poljoprivrednog zemljišta u vlasništvu države na području </w:t>
      </w:r>
      <w:r w:rsidR="00B93D49">
        <w:rPr>
          <w:rFonts w:ascii="Times New Roman" w:hAnsi="Times New Roman" w:cs="Times New Roman"/>
          <w:sz w:val="24"/>
          <w:szCs w:val="24"/>
        </w:rPr>
        <w:t>O</w:t>
      </w:r>
      <w:r w:rsidRPr="00722DBE">
        <w:rPr>
          <w:rFonts w:ascii="Times New Roman" w:hAnsi="Times New Roman" w:cs="Times New Roman"/>
          <w:sz w:val="24"/>
          <w:szCs w:val="24"/>
        </w:rPr>
        <w:t>pćine</w:t>
      </w:r>
      <w:r w:rsidR="009118EB">
        <w:rPr>
          <w:rFonts w:ascii="Times New Roman" w:hAnsi="Times New Roman" w:cs="Times New Roman"/>
          <w:sz w:val="24"/>
          <w:szCs w:val="24"/>
        </w:rPr>
        <w:t xml:space="preserve"> </w:t>
      </w:r>
      <w:r w:rsidR="00CE2D91">
        <w:rPr>
          <w:rFonts w:ascii="Times New Roman" w:hAnsi="Times New Roman" w:cs="Times New Roman"/>
          <w:sz w:val="24"/>
          <w:szCs w:val="24"/>
          <w:u w:val="single"/>
        </w:rPr>
        <w:t xml:space="preserve">KRAPINSKE TOPLICE </w:t>
      </w:r>
      <w:r w:rsidRPr="00722DBE">
        <w:rPr>
          <w:rFonts w:ascii="Times New Roman" w:hAnsi="Times New Roman" w:cs="Times New Roman"/>
          <w:sz w:val="24"/>
          <w:szCs w:val="24"/>
        </w:rPr>
        <w:t>iznosi:</w:t>
      </w:r>
      <w:r w:rsidR="00003EC4">
        <w:rPr>
          <w:rFonts w:ascii="Times New Roman" w:hAnsi="Times New Roman" w:cs="Times New Roman"/>
          <w:sz w:val="24"/>
          <w:szCs w:val="24"/>
        </w:rPr>
        <w:t xml:space="preserve"> </w:t>
      </w:r>
      <w:r w:rsidR="00CE2D9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5175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E2D91">
        <w:rPr>
          <w:rFonts w:ascii="Times New Roman" w:hAnsi="Times New Roman" w:cs="Times New Roman"/>
          <w:sz w:val="24"/>
          <w:szCs w:val="24"/>
          <w:u w:val="single"/>
        </w:rPr>
        <w:t>744</w:t>
      </w:r>
      <w:r w:rsidR="00A6332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E2D91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003EC4">
        <w:rPr>
          <w:rFonts w:ascii="Times New Roman" w:hAnsi="Times New Roman" w:cs="Times New Roman"/>
          <w:sz w:val="24"/>
          <w:szCs w:val="24"/>
        </w:rPr>
        <w:t xml:space="preserve"> </w:t>
      </w:r>
      <w:r w:rsidRPr="00722DBE">
        <w:rPr>
          <w:rFonts w:ascii="Times New Roman" w:hAnsi="Times New Roman" w:cs="Times New Roman"/>
          <w:sz w:val="24"/>
          <w:szCs w:val="24"/>
        </w:rPr>
        <w:t>ha</w:t>
      </w:r>
    </w:p>
    <w:p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2DBE">
        <w:rPr>
          <w:rFonts w:ascii="Times New Roman" w:hAnsi="Times New Roman"/>
          <w:sz w:val="24"/>
          <w:szCs w:val="24"/>
        </w:rPr>
        <w:t>Podaci o dosadašnjem raspolaganju</w:t>
      </w:r>
    </w:p>
    <w:p w:rsidR="005D0441" w:rsidRPr="00722DBE" w:rsidRDefault="005D0441" w:rsidP="005D04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2DBE">
        <w:rPr>
          <w:rFonts w:ascii="Times New Roman" w:hAnsi="Times New Roman" w:cs="Times New Roman"/>
          <w:b/>
          <w:sz w:val="24"/>
          <w:szCs w:val="24"/>
        </w:rPr>
        <w:t xml:space="preserve">T-1 Prikaz </w:t>
      </w:r>
      <w:r w:rsidRPr="00722DBE">
        <w:rPr>
          <w:rFonts w:ascii="Times New Roman" w:hAnsi="Times New Roman" w:cs="Times New Roman"/>
          <w:b/>
          <w:szCs w:val="24"/>
        </w:rPr>
        <w:t xml:space="preserve">dosadašnjeg </w:t>
      </w:r>
      <w:r w:rsidRPr="00722DBE">
        <w:rPr>
          <w:rFonts w:ascii="Times New Roman" w:hAnsi="Times New Roman" w:cs="Times New Roman"/>
          <w:b/>
          <w:sz w:val="24"/>
          <w:szCs w:val="24"/>
        </w:rPr>
        <w:t>raspolaganja po svim oblicima - površina u ha</w:t>
      </w:r>
    </w:p>
    <w:tbl>
      <w:tblPr>
        <w:tblStyle w:val="Reetkatablice"/>
        <w:tblW w:w="0" w:type="auto"/>
        <w:tblLayout w:type="fixed"/>
        <w:tblLook w:val="04A0"/>
      </w:tblPr>
      <w:tblGrid>
        <w:gridCol w:w="817"/>
        <w:gridCol w:w="3826"/>
        <w:gridCol w:w="1561"/>
        <w:gridCol w:w="1984"/>
      </w:tblGrid>
      <w:tr w:rsidR="005D0441" w:rsidRPr="00722DBE" w:rsidTr="000B247D">
        <w:tc>
          <w:tcPr>
            <w:tcW w:w="817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R.br.</w:t>
            </w:r>
          </w:p>
        </w:tc>
        <w:tc>
          <w:tcPr>
            <w:tcW w:w="3826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 xml:space="preserve">OBLIK RASPOLAGANJA </w:t>
            </w:r>
          </w:p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( skraćeni naziv iz ugovora)</w:t>
            </w:r>
          </w:p>
        </w:tc>
        <w:tc>
          <w:tcPr>
            <w:tcW w:w="1561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Ukupan broj ugovora</w:t>
            </w:r>
          </w:p>
        </w:tc>
        <w:tc>
          <w:tcPr>
            <w:tcW w:w="1984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Ukupna površina po ugovorima</w:t>
            </w:r>
          </w:p>
        </w:tc>
      </w:tr>
      <w:tr w:rsidR="005D0441" w:rsidRPr="00722DBE" w:rsidTr="000B247D">
        <w:tc>
          <w:tcPr>
            <w:tcW w:w="817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5D0441" w:rsidRPr="004E2F48" w:rsidRDefault="005D0441" w:rsidP="000B247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2F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zakup</w:t>
            </w:r>
          </w:p>
        </w:tc>
        <w:tc>
          <w:tcPr>
            <w:tcW w:w="1561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D0441" w:rsidRPr="00722DBE" w:rsidTr="000B247D">
        <w:tc>
          <w:tcPr>
            <w:tcW w:w="817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5D0441" w:rsidRPr="004E2F48" w:rsidRDefault="005D0441" w:rsidP="000B247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2F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dugogodišnji zakup</w:t>
            </w:r>
          </w:p>
        </w:tc>
        <w:tc>
          <w:tcPr>
            <w:tcW w:w="1561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D0441" w:rsidRPr="00722DBE" w:rsidTr="000B247D">
        <w:tc>
          <w:tcPr>
            <w:tcW w:w="817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5D0441" w:rsidRPr="004E2F48" w:rsidRDefault="005D0441" w:rsidP="000B247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2F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koncesija</w:t>
            </w:r>
          </w:p>
        </w:tc>
        <w:tc>
          <w:tcPr>
            <w:tcW w:w="1561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D0441" w:rsidRPr="00722DBE" w:rsidTr="000B247D">
        <w:tc>
          <w:tcPr>
            <w:tcW w:w="817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5D0441" w:rsidRPr="004E2F48" w:rsidRDefault="005D0441" w:rsidP="000B247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2F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privremeno korištenje</w:t>
            </w:r>
          </w:p>
        </w:tc>
        <w:tc>
          <w:tcPr>
            <w:tcW w:w="1561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D0441" w:rsidRPr="00722DBE" w:rsidTr="000B247D">
        <w:tc>
          <w:tcPr>
            <w:tcW w:w="817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5D0441" w:rsidRPr="004E2F48" w:rsidRDefault="005D0441" w:rsidP="000B247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2F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prodaja (neotplaćeno)*</w:t>
            </w:r>
          </w:p>
        </w:tc>
        <w:tc>
          <w:tcPr>
            <w:tcW w:w="1561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4E2F48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5D0441" w:rsidRPr="008C13C7" w:rsidRDefault="005D0441" w:rsidP="005D0441">
      <w:pPr>
        <w:rPr>
          <w:rFonts w:ascii="Times New Roman" w:hAnsi="Times New Roman"/>
          <w:sz w:val="24"/>
          <w:szCs w:val="24"/>
        </w:rPr>
      </w:pPr>
    </w:p>
    <w:p w:rsidR="005D0441" w:rsidRPr="008C13C7" w:rsidRDefault="005D0441" w:rsidP="005D0441">
      <w:pPr>
        <w:rPr>
          <w:rFonts w:ascii="Times New Roman" w:hAnsi="Times New Roman"/>
          <w:sz w:val="24"/>
          <w:szCs w:val="24"/>
        </w:rPr>
      </w:pPr>
    </w:p>
    <w:p w:rsidR="005D0441" w:rsidRPr="008C13C7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8C13C7">
        <w:rPr>
          <w:rFonts w:ascii="Times New Roman" w:hAnsi="Times New Roman" w:cs="Times New Roman"/>
          <w:sz w:val="24"/>
          <w:szCs w:val="24"/>
          <w:lang w:val="hr-BA"/>
        </w:rPr>
        <w:t>Sumarni pregled površina poljoprivrednog zemljišta u vlasništvu države prema oblicima raspolaganja</w:t>
      </w:r>
    </w:p>
    <w:p w:rsidR="005D0441" w:rsidRDefault="005D0441" w:rsidP="005D0441">
      <w:pPr>
        <w:pStyle w:val="Odlomakpopisa"/>
        <w:rPr>
          <w:rFonts w:ascii="Times New Roman" w:hAnsi="Times New Roman" w:cs="Times New Roman"/>
          <w:b/>
          <w:color w:val="FF0000"/>
          <w:sz w:val="24"/>
          <w:szCs w:val="24"/>
          <w:lang w:val="hr-BA"/>
        </w:rPr>
      </w:pPr>
    </w:p>
    <w:p w:rsidR="005D0441" w:rsidRPr="00FB52EB" w:rsidRDefault="005D0441" w:rsidP="005D0441">
      <w:pPr>
        <w:pStyle w:val="Bezproreda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B52EB">
        <w:rPr>
          <w:rFonts w:ascii="Times New Roman" w:hAnsi="Times New Roman" w:cs="Times New Roman"/>
          <w:b/>
          <w:sz w:val="24"/>
          <w:szCs w:val="24"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/>
      </w:tblPr>
      <w:tblGrid>
        <w:gridCol w:w="3096"/>
        <w:gridCol w:w="1407"/>
        <w:gridCol w:w="3969"/>
      </w:tblGrid>
      <w:tr w:rsidR="005D0441" w:rsidTr="000B247D">
        <w:tc>
          <w:tcPr>
            <w:tcW w:w="3096" w:type="dxa"/>
            <w:vAlign w:val="center"/>
          </w:tcPr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OBLIK RASPOLAGANJA</w:t>
            </w:r>
          </w:p>
        </w:tc>
        <w:tc>
          <w:tcPr>
            <w:tcW w:w="1407" w:type="dxa"/>
            <w:vAlign w:val="center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Površina</w:t>
            </w:r>
          </w:p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u ha</w:t>
            </w:r>
          </w:p>
        </w:tc>
        <w:tc>
          <w:tcPr>
            <w:tcW w:w="3969" w:type="dxa"/>
            <w:vAlign w:val="center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NAPOMENA</w:t>
            </w:r>
          </w:p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(minirano, višegodišnji nasadi i sustavi odvodnje i navodnjavanja)</w:t>
            </w:r>
          </w:p>
        </w:tc>
      </w:tr>
      <w:tr w:rsidR="005D0441" w:rsidTr="000B247D">
        <w:tc>
          <w:tcPr>
            <w:tcW w:w="3096" w:type="dxa"/>
          </w:tcPr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povrat</w:t>
            </w:r>
          </w:p>
        </w:tc>
        <w:tc>
          <w:tcPr>
            <w:tcW w:w="1407" w:type="dxa"/>
          </w:tcPr>
          <w:p w:rsidR="005D0441" w:rsidRDefault="00A63326" w:rsidP="000B247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0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0B247D">
        <w:tc>
          <w:tcPr>
            <w:tcW w:w="3096" w:type="dxa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prodaju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6EB">
              <w:rPr>
                <w:rFonts w:ascii="Times New Roman" w:hAnsi="Times New Roman" w:cs="Times New Roman"/>
              </w:rPr>
              <w:t xml:space="preserve"> </w:t>
            </w:r>
          </w:p>
          <w:p w:rsidR="005D0441" w:rsidRDefault="005D0441" w:rsidP="000B247D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>- jednokratno, maksimalno</w:t>
            </w:r>
          </w:p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 do 25%</w:t>
            </w:r>
          </w:p>
        </w:tc>
        <w:tc>
          <w:tcPr>
            <w:tcW w:w="1407" w:type="dxa"/>
          </w:tcPr>
          <w:p w:rsidR="005D0441" w:rsidRDefault="00696037" w:rsidP="000B247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5.186,00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0B247D">
        <w:trPr>
          <w:trHeight w:val="636"/>
        </w:trPr>
        <w:tc>
          <w:tcPr>
            <w:tcW w:w="3096" w:type="dxa"/>
          </w:tcPr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</w:t>
            </w:r>
          </w:p>
        </w:tc>
        <w:tc>
          <w:tcPr>
            <w:tcW w:w="1407" w:type="dxa"/>
          </w:tcPr>
          <w:p w:rsidR="005D0441" w:rsidRDefault="00696037" w:rsidP="000B247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14.520,8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0B247D">
        <w:tc>
          <w:tcPr>
            <w:tcW w:w="3096" w:type="dxa"/>
          </w:tcPr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 za ribnjake</w:t>
            </w:r>
          </w:p>
        </w:tc>
        <w:tc>
          <w:tcPr>
            <w:tcW w:w="1407" w:type="dxa"/>
          </w:tcPr>
          <w:p w:rsidR="005D0441" w:rsidRDefault="00A63326" w:rsidP="000B247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0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0B247D">
        <w:tc>
          <w:tcPr>
            <w:tcW w:w="3096" w:type="dxa"/>
          </w:tcPr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 zajedničkih pašnjaka</w:t>
            </w:r>
          </w:p>
        </w:tc>
        <w:tc>
          <w:tcPr>
            <w:tcW w:w="1407" w:type="dxa"/>
          </w:tcPr>
          <w:p w:rsidR="005D0441" w:rsidRDefault="00A63326" w:rsidP="000B247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0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0B247D">
        <w:tc>
          <w:tcPr>
            <w:tcW w:w="3096" w:type="dxa"/>
          </w:tcPr>
          <w:p w:rsidR="005D0441" w:rsidRPr="00A23073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 xml:space="preserve">ostale namjene </w:t>
            </w:r>
          </w:p>
          <w:p w:rsidR="005D0441" w:rsidRDefault="005D0441" w:rsidP="000B247D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 xml:space="preserve">- jednokratno, maksimalno </w:t>
            </w:r>
          </w:p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>do 5%</w:t>
            </w:r>
          </w:p>
        </w:tc>
        <w:tc>
          <w:tcPr>
            <w:tcW w:w="1407" w:type="dxa"/>
          </w:tcPr>
          <w:p w:rsidR="005D0441" w:rsidRDefault="00696037" w:rsidP="000B247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1.037,2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</w:tbl>
    <w:p w:rsidR="005D0441" w:rsidRDefault="005D0441" w:rsidP="005D0441">
      <w:pPr>
        <w:rPr>
          <w:b/>
          <w:lang w:val="hr-BA"/>
        </w:rPr>
      </w:pPr>
    </w:p>
    <w:p w:rsidR="005D0441" w:rsidRPr="00FB62EA" w:rsidRDefault="005D0441" w:rsidP="005D0441">
      <w:pPr>
        <w:rPr>
          <w:b/>
          <w:lang w:val="hr-BA"/>
        </w:rPr>
      </w:pPr>
    </w:p>
    <w:p w:rsidR="005D0441" w:rsidRDefault="005D0441" w:rsidP="005D0441">
      <w:pPr>
        <w:rPr>
          <w:rFonts w:ascii="Times New Roman" w:hAnsi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t>MAKSIMALNA POVRŠINA ZA ZAKUP iznosi:</w:t>
      </w:r>
      <w:r w:rsidRPr="005850AF">
        <w:rPr>
          <w:rFonts w:ascii="Times New Roman" w:hAnsi="Times New Roman"/>
          <w:sz w:val="24"/>
          <w:szCs w:val="24"/>
        </w:rPr>
        <w:t xml:space="preserve"> </w:t>
      </w:r>
      <w:r w:rsidR="00592D99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ha.</w:t>
      </w:r>
    </w:p>
    <w:p w:rsidR="005D0441" w:rsidRDefault="005D0441" w:rsidP="005D0441">
      <w:pPr>
        <w:rPr>
          <w:rFonts w:ascii="Times New Roman" w:hAnsi="Times New Roman"/>
          <w:sz w:val="24"/>
          <w:szCs w:val="24"/>
        </w:rPr>
      </w:pPr>
    </w:p>
    <w:p w:rsidR="005D0441" w:rsidRPr="005850AF" w:rsidRDefault="005D0441" w:rsidP="005D0441">
      <w:pPr>
        <w:rPr>
          <w:rFonts w:ascii="Times New Roman" w:hAnsi="Times New Roman" w:cs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lastRenderedPageBreak/>
        <w:t>NAPOMENA/OBRAZLOŽENJE</w:t>
      </w:r>
      <w:r>
        <w:rPr>
          <w:rFonts w:ascii="Times New Roman" w:hAnsi="Times New Roman" w:cs="Times New Roman"/>
          <w:sz w:val="24"/>
          <w:szCs w:val="24"/>
        </w:rPr>
        <w:t xml:space="preserve"> (određene specifičnosti za područje jedinice lokalne samouprave): </w:t>
      </w:r>
    </w:p>
    <w:tbl>
      <w:tblPr>
        <w:tblStyle w:val="Reetkatablice"/>
        <w:tblW w:w="8946" w:type="dxa"/>
        <w:tblLook w:val="04A0"/>
      </w:tblPr>
      <w:tblGrid>
        <w:gridCol w:w="8946"/>
      </w:tblGrid>
      <w:tr w:rsidR="005D0441" w:rsidTr="009118EB">
        <w:trPr>
          <w:trHeight w:val="1038"/>
        </w:trPr>
        <w:tc>
          <w:tcPr>
            <w:tcW w:w="8946" w:type="dxa"/>
          </w:tcPr>
          <w:p w:rsidR="005D0441" w:rsidRDefault="009118EB" w:rsidP="00B9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EB">
              <w:rPr>
                <w:rFonts w:ascii="Times New Roman" w:hAnsi="Times New Roman" w:cs="Times New Roman"/>
                <w:sz w:val="24"/>
                <w:szCs w:val="24"/>
              </w:rPr>
              <w:t xml:space="preserve">Detaljna razrada Programa raspolaganja poljoprivrednim zemljištem u vlasništvu RH za </w:t>
            </w:r>
            <w:r w:rsidR="00B93D4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118EB">
              <w:rPr>
                <w:rFonts w:ascii="Times New Roman" w:hAnsi="Times New Roman" w:cs="Times New Roman"/>
                <w:sz w:val="24"/>
                <w:szCs w:val="24"/>
              </w:rPr>
              <w:t>pćinu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683">
              <w:rPr>
                <w:rFonts w:ascii="Times New Roman" w:hAnsi="Times New Roman" w:cs="Times New Roman"/>
                <w:sz w:val="24"/>
                <w:szCs w:val="24"/>
              </w:rPr>
              <w:t>Krapinske Toplice</w:t>
            </w:r>
            <w:r w:rsidR="00E87B25">
              <w:rPr>
                <w:rFonts w:ascii="Times New Roman" w:hAnsi="Times New Roman" w:cs="Times New Roman"/>
                <w:sz w:val="24"/>
                <w:szCs w:val="24"/>
              </w:rPr>
              <w:t xml:space="preserve"> biti će objavljena tijekom javnog uvida nakon što dobijemo očitovanje nadležnih institucija.</w:t>
            </w:r>
          </w:p>
        </w:tc>
      </w:tr>
    </w:tbl>
    <w:p w:rsidR="005D0441" w:rsidRDefault="005D0441" w:rsidP="005D0441">
      <w:pPr>
        <w:rPr>
          <w:rFonts w:ascii="Times New Roman" w:hAnsi="Times New Roman" w:cs="Times New Roman"/>
          <w:b/>
          <w:sz w:val="24"/>
          <w:szCs w:val="24"/>
        </w:rPr>
      </w:pPr>
    </w:p>
    <w:sectPr w:rsidR="005D0441" w:rsidSect="0004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3D62"/>
    <w:multiLevelType w:val="hybridMultilevel"/>
    <w:tmpl w:val="3FCE44FA"/>
    <w:lvl w:ilvl="0" w:tplc="260A9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21339"/>
    <w:multiLevelType w:val="hybridMultilevel"/>
    <w:tmpl w:val="4E50C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7784E"/>
    <w:multiLevelType w:val="hybridMultilevel"/>
    <w:tmpl w:val="ADBED484"/>
    <w:lvl w:ilvl="0" w:tplc="244A9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441"/>
    <w:rsid w:val="00003EC4"/>
    <w:rsid w:val="00040776"/>
    <w:rsid w:val="00241E25"/>
    <w:rsid w:val="00277B7B"/>
    <w:rsid w:val="002B666A"/>
    <w:rsid w:val="002D6B3A"/>
    <w:rsid w:val="004409A0"/>
    <w:rsid w:val="004E2F48"/>
    <w:rsid w:val="00592D99"/>
    <w:rsid w:val="005D0441"/>
    <w:rsid w:val="00696037"/>
    <w:rsid w:val="007309CA"/>
    <w:rsid w:val="007A050B"/>
    <w:rsid w:val="00845992"/>
    <w:rsid w:val="008474E1"/>
    <w:rsid w:val="0085574C"/>
    <w:rsid w:val="009118EB"/>
    <w:rsid w:val="009274E8"/>
    <w:rsid w:val="00967AF7"/>
    <w:rsid w:val="009E54E9"/>
    <w:rsid w:val="00A63326"/>
    <w:rsid w:val="00AA78F6"/>
    <w:rsid w:val="00AB1A2D"/>
    <w:rsid w:val="00B82D93"/>
    <w:rsid w:val="00B93D49"/>
    <w:rsid w:val="00BB3BFF"/>
    <w:rsid w:val="00BF2C4E"/>
    <w:rsid w:val="00C23AF9"/>
    <w:rsid w:val="00C51753"/>
    <w:rsid w:val="00C86F4A"/>
    <w:rsid w:val="00CE2D91"/>
    <w:rsid w:val="00D93B20"/>
    <w:rsid w:val="00D953DB"/>
    <w:rsid w:val="00E87B25"/>
    <w:rsid w:val="00E947D4"/>
    <w:rsid w:val="00EE223C"/>
    <w:rsid w:val="00EF4683"/>
    <w:rsid w:val="00FB0D6A"/>
    <w:rsid w:val="00FF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0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uiPriority w:val="1"/>
    <w:qFormat/>
    <w:rsid w:val="005D04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Divna Hršak-Makek</cp:lastModifiedBy>
  <cp:revision>6</cp:revision>
  <dcterms:created xsi:type="dcterms:W3CDTF">2018-05-07T13:08:00Z</dcterms:created>
  <dcterms:modified xsi:type="dcterms:W3CDTF">2018-05-08T05:18:00Z</dcterms:modified>
</cp:coreProperties>
</file>