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B0409FF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2F42388" w14:textId="77777777" w:rsidR="00B92D0F" w:rsidRDefault="00B92D0F" w:rsidP="00557A2B">
            <w:pPr>
              <w:contextualSpacing/>
              <w:jc w:val="right"/>
              <w:rPr>
                <w:rFonts w:ascii="PDF417x" w:hAnsi="PDF417x"/>
                <w:szCs w:val="24"/>
              </w:rPr>
            </w:pPr>
            <w:bookmarkStart w:id="0" w:name="_Hlk107255613"/>
            <w:r>
              <w:rPr>
                <w:rFonts w:ascii="PDF417x" w:hAnsi="PDF417x"/>
                <w:szCs w:val="24"/>
              </w:rPr>
              <w:t>+*xfs*pvs*Akl*cvA*xBj*qkc*ogw*lmk*mhs*cFA*pBk*-</w:t>
            </w:r>
            <w:r>
              <w:rPr>
                <w:rFonts w:ascii="PDF417x" w:hAnsi="PDF417x"/>
                <w:szCs w:val="24"/>
              </w:rPr>
              <w:br/>
              <w:t>+*yqw*mwB*uzj*Fys*ugc*xDg*snE*gjl*jhy*xCc*zew*-</w:t>
            </w:r>
            <w:r>
              <w:rPr>
                <w:rFonts w:ascii="PDF417x" w:hAnsi="PDF417x"/>
                <w:szCs w:val="24"/>
              </w:rPr>
              <w:br/>
              <w:t>+*eDs*ors*lyd*lyd*lyd*bBD*aFs*vxD*cns*bna*zfE*-</w:t>
            </w:r>
            <w:r>
              <w:rPr>
                <w:rFonts w:ascii="PDF417x" w:hAnsi="PDF417x"/>
                <w:szCs w:val="24"/>
              </w:rPr>
              <w:br/>
              <w:t>+*ftw*clA*jbv*lvC*nqc*yuy*tay*BBE*bbc*Ako*onA*-</w:t>
            </w:r>
            <w:r>
              <w:rPr>
                <w:rFonts w:ascii="PDF417x" w:hAnsi="PDF417x"/>
                <w:szCs w:val="24"/>
              </w:rPr>
              <w:br/>
              <w:t>+*ftA*ruy*azB*svo*tAu*izl*xgD*ywt*ylg*uaB*uws*-</w:t>
            </w:r>
            <w:r>
              <w:rPr>
                <w:rFonts w:ascii="PDF417x" w:hAnsi="PDF417x"/>
                <w:szCs w:val="24"/>
              </w:rPr>
              <w:br/>
              <w:t>+*xjq*vub*caz*jgs*nCj*gDj*ojt*fbs*bgi*AxD*uzq*-</w:t>
            </w:r>
            <w:r>
              <w:rPr>
                <w:rFonts w:ascii="PDF417x" w:hAnsi="PDF417x"/>
                <w:szCs w:val="24"/>
              </w:rPr>
              <w:br/>
            </w:r>
          </w:p>
        </w:tc>
      </w:tr>
      <w:bookmarkEnd w:id="0"/>
    </w:tbl>
    <w:p w14:paraId="7500638F" w14:textId="77777777" w:rsidR="008C5FE5" w:rsidRDefault="008C5FE5" w:rsidP="00B92D0F">
      <w:pPr>
        <w:jc w:val="both"/>
        <w:rPr>
          <w:rFonts w:eastAsia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7"/>
      </w:tblGrid>
      <w:tr w:rsidR="00557A2B" w:rsidRPr="00FF1B9C" w14:paraId="15EE7F43" w14:textId="77777777" w:rsidTr="001B458C">
        <w:tc>
          <w:tcPr>
            <w:tcW w:w="0" w:type="auto"/>
          </w:tcPr>
          <w:p w14:paraId="2AF862AE" w14:textId="77777777" w:rsidR="00557A2B" w:rsidRPr="00FF1B9C" w:rsidRDefault="00557A2B" w:rsidP="001B458C">
            <w:pPr>
              <w:jc w:val="center"/>
              <w:rPr>
                <w:rFonts w:eastAsia="Times New Roman"/>
                <w:lang w:eastAsia="hr-HR"/>
              </w:rPr>
            </w:pPr>
            <w:r w:rsidRPr="00FF1B9C">
              <w:rPr>
                <w:noProof/>
              </w:rPr>
              <w:drawing>
                <wp:inline distT="0" distB="0" distL="0" distR="0" wp14:anchorId="7AD0DEF3" wp14:editId="3A060C6F">
                  <wp:extent cx="445135" cy="605315"/>
                  <wp:effectExtent l="0" t="0" r="0" b="4445"/>
                  <wp:docPr id="45229237" name="Picture 4522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604" cy="62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A2B" w:rsidRPr="00FF1B9C" w14:paraId="5EE92A73" w14:textId="77777777" w:rsidTr="001B458C">
        <w:tc>
          <w:tcPr>
            <w:tcW w:w="0" w:type="auto"/>
          </w:tcPr>
          <w:p w14:paraId="7994DCD7" w14:textId="77777777" w:rsidR="00557A2B" w:rsidRPr="00FF1B9C" w:rsidRDefault="00557A2B" w:rsidP="001B458C">
            <w:pPr>
              <w:jc w:val="center"/>
              <w:textAlignment w:val="baseline"/>
              <w:rPr>
                <w:rFonts w:eastAsia="Arial Unicode MS"/>
                <w:lang w:eastAsia="hr-HR"/>
              </w:rPr>
            </w:pPr>
            <w:r w:rsidRPr="00FF1B9C">
              <w:rPr>
                <w:rFonts w:eastAsia="Times New Roman"/>
                <w:b/>
                <w:noProof/>
                <w:lang w:eastAsia="hr-HR"/>
              </w:rPr>
              <w:t>REPUBLIKA HRVATSKA</w:t>
            </w:r>
          </w:p>
        </w:tc>
      </w:tr>
      <w:tr w:rsidR="00557A2B" w:rsidRPr="00FF1B9C" w14:paraId="6F322CCE" w14:textId="77777777" w:rsidTr="001B458C">
        <w:tc>
          <w:tcPr>
            <w:tcW w:w="0" w:type="auto"/>
          </w:tcPr>
          <w:p w14:paraId="320E71D8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KRAPINSKO - ZAGORSKA ŽUPANIJA</w:t>
            </w:r>
          </w:p>
        </w:tc>
      </w:tr>
      <w:tr w:rsidR="00557A2B" w:rsidRPr="00FF1B9C" w14:paraId="267808BB" w14:textId="77777777" w:rsidTr="001B458C">
        <w:tc>
          <w:tcPr>
            <w:tcW w:w="0" w:type="auto"/>
          </w:tcPr>
          <w:p w14:paraId="72EDC3A8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 w:rsidRPr="00FF1B9C">
              <w:rPr>
                <w:rFonts w:eastAsia="Calibri"/>
                <w:b/>
                <w:lang w:eastAsia="hr-HR"/>
              </w:rPr>
              <w:t>OPĆINA KRAPINSKE TOPLICE</w:t>
            </w:r>
          </w:p>
        </w:tc>
      </w:tr>
      <w:tr w:rsidR="00557A2B" w:rsidRPr="00FF1B9C" w14:paraId="5277DD4B" w14:textId="77777777" w:rsidTr="001B458C">
        <w:tc>
          <w:tcPr>
            <w:tcW w:w="0" w:type="auto"/>
          </w:tcPr>
          <w:p w14:paraId="65F3BBC8" w14:textId="77777777" w:rsidR="00557A2B" w:rsidRPr="00FF1B9C" w:rsidRDefault="00557A2B" w:rsidP="001B458C">
            <w:pPr>
              <w:jc w:val="center"/>
              <w:rPr>
                <w:rFonts w:eastAsia="Calibri"/>
                <w:b/>
                <w:lang w:eastAsia="hr-HR"/>
              </w:rPr>
            </w:pPr>
            <w:r>
              <w:rPr>
                <w:rFonts w:eastAsia="Calibri"/>
                <w:b/>
                <w:lang w:eastAsia="hr-HR"/>
              </w:rPr>
              <w:t>OPĆINSKA NAČELNICA</w:t>
            </w:r>
          </w:p>
        </w:tc>
      </w:tr>
    </w:tbl>
    <w:p w14:paraId="5B7166D4" w14:textId="77777777" w:rsidR="00557A2B" w:rsidRDefault="00557A2B" w:rsidP="00276131">
      <w:pPr>
        <w:rPr>
          <w:rFonts w:eastAsia="Calibri"/>
          <w:lang w:eastAsia="hr-HR"/>
        </w:rPr>
      </w:pPr>
    </w:p>
    <w:p w14:paraId="2882B207" w14:textId="77777777" w:rsidR="00276131" w:rsidRPr="009D45C9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KLASA: </w:t>
      </w:r>
      <w:r w:rsidRPr="00767F8A">
        <w:rPr>
          <w:rFonts w:eastAsia="Times New Roman"/>
          <w:color w:val="000000"/>
          <w:lang w:eastAsia="hr-HR"/>
        </w:rPr>
        <w:t xml:space="preserve">363-01/26-01/27 </w:t>
      </w:r>
      <w:r w:rsidRPr="00B156EE">
        <w:rPr>
          <w:rFonts w:eastAsia="Calibri"/>
          <w:lang w:eastAsia="hr-HR"/>
        </w:rPr>
        <w:t xml:space="preserve">                                                         </w:t>
      </w:r>
    </w:p>
    <w:p w14:paraId="38F4764F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URBROJ: </w:t>
      </w:r>
      <w:r w:rsidRPr="00767F8A">
        <w:rPr>
          <w:rFonts w:eastAsia="Times New Roman"/>
          <w:color w:val="000000"/>
          <w:lang w:eastAsia="hr-HR"/>
        </w:rPr>
        <w:t>2140-18-01-26-1</w:t>
      </w:r>
    </w:p>
    <w:p w14:paraId="156B7E48" w14:textId="77777777" w:rsidR="00276131" w:rsidRPr="00767F8A" w:rsidRDefault="00276131" w:rsidP="00276131">
      <w:pPr>
        <w:rPr>
          <w:rFonts w:eastAsia="Times New Roman"/>
          <w:color w:val="000000"/>
          <w:lang w:eastAsia="hr-HR"/>
        </w:rPr>
      </w:pPr>
      <w:r w:rsidRPr="00B156EE">
        <w:rPr>
          <w:rFonts w:eastAsia="Calibri"/>
          <w:lang w:eastAsia="hr-HR"/>
        </w:rPr>
        <w:t xml:space="preserve">Krapinske Toplice, </w:t>
      </w:r>
      <w:r w:rsidRPr="00767F8A">
        <w:rPr>
          <w:rFonts w:eastAsia="Times New Roman"/>
          <w:color w:val="000000"/>
          <w:lang w:eastAsia="hr-HR"/>
        </w:rPr>
        <w:t>03.11.2026.</w:t>
      </w:r>
    </w:p>
    <w:p w14:paraId="57D851DE" w14:textId="77777777" w:rsidR="00276131" w:rsidRPr="00767F8A" w:rsidRDefault="00276131" w:rsidP="00276131">
      <w:pPr>
        <w:spacing w:after="160" w:line="259" w:lineRule="auto"/>
        <w:rPr>
          <w:rFonts w:eastAsia="Times New Roman"/>
        </w:rPr>
      </w:pPr>
    </w:p>
    <w:p w14:paraId="2AA01EB0" w14:textId="77777777" w:rsidR="007E01A7" w:rsidRDefault="007E01A7" w:rsidP="007E01A7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 xml:space="preserve">Na temelju članka 11. stavka 2. Zakona o pravu na pristup informacijama („Narodne novine“, broj 25/13 i 85/15) i članka 46. Statuta Općine Krapinske Toplice </w:t>
      </w:r>
      <w:r>
        <w:rPr>
          <w:rFonts w:eastAsia="Calibri"/>
        </w:rPr>
        <w:t>(„Službeni glasnik Krapinsko-zagorske županije“, broj 16A/25),</w:t>
      </w:r>
      <w:r>
        <w:rPr>
          <w:rFonts w:eastAsia="Times New Roman"/>
        </w:rPr>
        <w:t xml:space="preserve"> Općinska načelnica Općine Krapinske Toplice upućuje</w:t>
      </w:r>
    </w:p>
    <w:p w14:paraId="5BC605A0" w14:textId="77777777" w:rsidR="007E01A7" w:rsidRDefault="007E01A7" w:rsidP="007E01A7">
      <w:pPr>
        <w:spacing w:after="160" w:line="254" w:lineRule="auto"/>
        <w:rPr>
          <w:rFonts w:eastAsia="Times New Roman"/>
        </w:rPr>
      </w:pPr>
    </w:p>
    <w:p w14:paraId="56D2B419" w14:textId="77777777" w:rsidR="007E01A7" w:rsidRDefault="007E01A7" w:rsidP="007E01A7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JAVNI POZIV </w:t>
      </w:r>
    </w:p>
    <w:p w14:paraId="39A22950" w14:textId="4CD8F116" w:rsidR="007E01A7" w:rsidRDefault="007E01A7" w:rsidP="007E01A7">
      <w:pPr>
        <w:pStyle w:val="StandardWeb"/>
        <w:jc w:val="center"/>
        <w:rPr>
          <w:rStyle w:val="Naglaeno"/>
        </w:rPr>
      </w:pPr>
      <w:r>
        <w:rPr>
          <w:b/>
        </w:rPr>
        <w:t xml:space="preserve">za savjetovanje sa zainteresiranom javnošću u postupku donošenja </w:t>
      </w:r>
      <w:bookmarkStart w:id="1" w:name="_Hlk244608829"/>
      <w:r>
        <w:rPr>
          <w:rStyle w:val="Naglaeno"/>
        </w:rPr>
        <w:t xml:space="preserve">Odluke o </w:t>
      </w:r>
      <w:r w:rsidR="003A0AC2">
        <w:rPr>
          <w:rStyle w:val="Naglaeno"/>
        </w:rPr>
        <w:t xml:space="preserve">II. </w:t>
      </w:r>
      <w:r>
        <w:rPr>
          <w:rStyle w:val="Naglaeno"/>
        </w:rPr>
        <w:t xml:space="preserve">izmjeni </w:t>
      </w:r>
      <w:bookmarkStart w:id="2" w:name="_Hlk244608392"/>
      <w:r>
        <w:rPr>
          <w:rStyle w:val="Naglaeno"/>
        </w:rPr>
        <w:t>Odluke o načinu pružanja javne usluge sakupljanja komunalnog otpada na području Općine Krapinske Toplice</w:t>
      </w:r>
      <w:bookmarkEnd w:id="2"/>
    </w:p>
    <w:bookmarkEnd w:id="1"/>
    <w:p w14:paraId="3EF7B575" w14:textId="1D17B948" w:rsidR="007E01A7" w:rsidRDefault="007E01A7" w:rsidP="007E01A7">
      <w:pPr>
        <w:jc w:val="center"/>
        <w:rPr>
          <w:rFonts w:eastAsia="Times New Roman"/>
          <w:color w:val="000000"/>
          <w:lang w:eastAsia="hr-HR"/>
        </w:rPr>
      </w:pPr>
    </w:p>
    <w:p w14:paraId="3FF92DD5" w14:textId="69038E3A" w:rsidR="007E01A7" w:rsidRDefault="007E01A7" w:rsidP="007E01A7">
      <w:pPr>
        <w:rPr>
          <w:rFonts w:eastAsia="Calibri"/>
          <w:b/>
          <w:lang w:eastAsia="hr-HR"/>
        </w:rPr>
      </w:pPr>
      <w:r>
        <w:rPr>
          <w:rFonts w:eastAsia="Times New Roman"/>
          <w:color w:val="000000"/>
          <w:lang w:eastAsia="hr-HR"/>
        </w:rPr>
        <w:t xml:space="preserve">                                                    </w:t>
      </w:r>
    </w:p>
    <w:p w14:paraId="55602689" w14:textId="77777777" w:rsidR="007E01A7" w:rsidRDefault="007E01A7" w:rsidP="007E01A7">
      <w:pPr>
        <w:ind w:left="5664"/>
        <w:jc w:val="center"/>
        <w:rPr>
          <w:rFonts w:eastAsia="Calibri"/>
          <w:b/>
          <w:lang w:eastAsia="hr-HR"/>
        </w:rPr>
      </w:pPr>
      <w:r>
        <w:rPr>
          <w:rFonts w:eastAsia="Times New Roman"/>
          <w:color w:val="000000"/>
          <w:lang w:eastAsia="hr-HR"/>
        </w:rPr>
        <w:t xml:space="preserve">    </w:t>
      </w:r>
    </w:p>
    <w:p w14:paraId="10E2DCBF" w14:textId="423F3066" w:rsid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>S ciljem povećanja transparentnosti, suradnje i otvorenosti u izradi</w:t>
      </w:r>
      <w:r>
        <w:rPr>
          <w:rFonts w:eastAsia="Calibri"/>
        </w:rPr>
        <w:t xml:space="preserve"> </w:t>
      </w:r>
      <w:r w:rsidRPr="007E01A7">
        <w:rPr>
          <w:rFonts w:eastAsia="Calibri"/>
        </w:rPr>
        <w:t xml:space="preserve">Odluke o </w:t>
      </w:r>
      <w:r w:rsidR="003A0AC2">
        <w:rPr>
          <w:rFonts w:eastAsia="Calibri"/>
        </w:rPr>
        <w:t xml:space="preserve">II. </w:t>
      </w:r>
      <w:r w:rsidRPr="007E01A7">
        <w:rPr>
          <w:rFonts w:eastAsia="Calibri"/>
        </w:rPr>
        <w:t xml:space="preserve">izmjeni Odluke o načinu pružanja javne usluge sakupljanja komunalnog otpada na području Općine Krapinske Toplice, pokreće </w:t>
      </w:r>
      <w:r>
        <w:rPr>
          <w:rFonts w:eastAsia="Calibri"/>
        </w:rPr>
        <w:t xml:space="preserve">se </w:t>
      </w:r>
      <w:r w:rsidRPr="007E01A7">
        <w:rPr>
          <w:rFonts w:eastAsia="Calibri"/>
        </w:rPr>
        <w:t>proces savjetovanja sa zainteresiranom javnošću u postupku donošenja predmetne Odluke.</w:t>
      </w:r>
    </w:p>
    <w:p w14:paraId="16B83BA4" w14:textId="2E4CF032" w:rsidR="007E01A7" w:rsidRPr="007E01A7" w:rsidRDefault="007E01A7" w:rsidP="007E01A7">
      <w:pPr>
        <w:ind w:firstLine="708"/>
        <w:jc w:val="both"/>
        <w:rPr>
          <w:rFonts w:eastAsia="Calibri"/>
        </w:rPr>
      </w:pPr>
      <w:r>
        <w:rPr>
          <w:rFonts w:eastAsia="Calibri"/>
        </w:rPr>
        <w:t>Sukladno</w:t>
      </w:r>
      <w:r w:rsidRPr="007E01A7">
        <w:rPr>
          <w:rFonts w:eastAsia="Calibri"/>
        </w:rPr>
        <w:t xml:space="preserve"> zahtjev</w:t>
      </w:r>
      <w:r>
        <w:rPr>
          <w:rFonts w:eastAsia="Calibri"/>
        </w:rPr>
        <w:t>u</w:t>
      </w:r>
      <w:r w:rsidRPr="007E01A7">
        <w:rPr>
          <w:rFonts w:eastAsia="Calibri"/>
        </w:rPr>
        <w:t xml:space="preserve"> davatelja javne usluge MULL-TRANS d.o.o.,</w:t>
      </w:r>
      <w:r w:rsidRPr="007E01A7">
        <w:t xml:space="preserve"> </w:t>
      </w:r>
      <w:r w:rsidRPr="007E01A7">
        <w:rPr>
          <w:rFonts w:eastAsia="Calibri"/>
        </w:rPr>
        <w:t>Mokrice 180/C, 49243 Oroslavje, OIB: 81751042446 koji je Općini dostavio Obavijest o namjeri povećanja cijene javne usluge</w:t>
      </w:r>
      <w:r>
        <w:rPr>
          <w:rFonts w:eastAsia="Calibri"/>
        </w:rPr>
        <w:t xml:space="preserve"> p</w:t>
      </w:r>
      <w:r w:rsidRPr="007E01A7">
        <w:rPr>
          <w:rFonts w:eastAsia="Calibri"/>
        </w:rPr>
        <w:t>ristupilo se izradi nacrta prijedloga Odluke o</w:t>
      </w:r>
      <w:r>
        <w:rPr>
          <w:rFonts w:eastAsia="Calibri"/>
        </w:rPr>
        <w:t xml:space="preserve"> </w:t>
      </w:r>
      <w:r w:rsidR="003A0AC2">
        <w:rPr>
          <w:rFonts w:eastAsia="Calibri"/>
        </w:rPr>
        <w:t xml:space="preserve">II. </w:t>
      </w:r>
      <w:r w:rsidRPr="007E01A7">
        <w:rPr>
          <w:rFonts w:eastAsia="Calibri"/>
        </w:rPr>
        <w:t>izmjeni Odluke o načinu pružanja javne usluge sakupljanja komunalnog otpada na području Općine Krapinske Toplice</w:t>
      </w:r>
      <w:r>
        <w:rPr>
          <w:rFonts w:eastAsia="Calibri"/>
        </w:rPr>
        <w:t>. D</w:t>
      </w:r>
      <w:r w:rsidRPr="007E01A7">
        <w:rPr>
          <w:rFonts w:eastAsia="Calibri"/>
        </w:rPr>
        <w:t>avatelj usluge predlaže promjenu cijene obvezne minimalne javne usluge (fiksnog dijela cijene) te jedinične cijene za količinu predanog miješanog komunalnog otpada (varijabilnog dijela cijene).</w:t>
      </w:r>
    </w:p>
    <w:p w14:paraId="0EA9A2EA" w14:textId="5B7DC8F2" w:rsidR="007E01A7" w:rsidRP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 xml:space="preserve">Davatelj usluge zahtjev obrazlaže potrebom osiguranja kvalitetnog, postojanog i ekonomski učinkovitog pružanja javne usluge te pokrića troškova njezina obavljanja. Navedeni troškovi obuhvaćaju nabavu i održavanje opreme, prijevoz, obradu i zbrinjavanje otpada, rad </w:t>
      </w:r>
      <w:proofErr w:type="spellStart"/>
      <w:r w:rsidRPr="007E01A7">
        <w:rPr>
          <w:rFonts w:eastAsia="Calibri"/>
        </w:rPr>
        <w:t>reciklažnog</w:t>
      </w:r>
      <w:proofErr w:type="spellEnd"/>
      <w:r w:rsidRPr="007E01A7">
        <w:rPr>
          <w:rFonts w:eastAsia="Calibri"/>
        </w:rPr>
        <w:t xml:space="preserve"> i mobilnog </w:t>
      </w:r>
      <w:proofErr w:type="spellStart"/>
      <w:r w:rsidRPr="007E01A7">
        <w:rPr>
          <w:rFonts w:eastAsia="Calibri"/>
        </w:rPr>
        <w:t>reciklažnog</w:t>
      </w:r>
      <w:proofErr w:type="spellEnd"/>
      <w:r w:rsidRPr="007E01A7">
        <w:rPr>
          <w:rFonts w:eastAsia="Calibri"/>
        </w:rPr>
        <w:t xml:space="preserve"> dvorišta, prikupljanje glomaznog otpada te vođenje propisanih evidencija i izvješćivanje.</w:t>
      </w:r>
    </w:p>
    <w:p w14:paraId="1CDB9E69" w14:textId="77777777" w:rsidR="007E01A7" w:rsidRP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 xml:space="preserve">Kao osobite razloge za povećanje cijena davatelj usluge navodi smanjenje broja aktivnih odlagališta i raspoloživih kapaciteta postojećih odlagališta neopasnog otpada te istodobni rast cijena odlaganja. U dopisu ističe i trošak naknade za odlaganje otpada, propisane Uredbom o </w:t>
      </w:r>
      <w:r w:rsidRPr="007E01A7">
        <w:rPr>
          <w:rFonts w:eastAsia="Calibri"/>
        </w:rPr>
        <w:lastRenderedPageBreak/>
        <w:t>jediničnoj naknadi za odlaganje otpada („Narodne novine“, broj 137/24 i 29/26), koja se postupno povećava.</w:t>
      </w:r>
    </w:p>
    <w:p w14:paraId="5E831E57" w14:textId="77777777" w:rsidR="007E01A7" w:rsidRP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>Nacrtom prijedloga Odluke mijenja se Odluka o načinu pružanja javne usluge sakupljanja komunalnog otpada na području Općine Krapinske Toplice („Službeni glasnik Krapinsko-zagorske županije“, broj 6/22 i 12/24). U članku 24. stavcima 6. i 7. dosadašnji iznos od 11,41 eura zamjenjuje se iznosom od 24,50 eura, dok se u članku 25. stavku 2. dosadašnji iznos od 3,45 eura zamjenjuje iznosom od 5,00 eura.</w:t>
      </w:r>
    </w:p>
    <w:p w14:paraId="48F27AE5" w14:textId="335430C8" w:rsidR="007E01A7" w:rsidRP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 xml:space="preserve">Predložene izmjene razmatraju se u vezi sa zahtjevom davatelja usluge za povećanje cijene te potrebom pokrića troškova obavljanja javne usluge. Predmet ovog savjetovanja jesu izmjene iznosa utvrđenih navedenim odredbama Odluke, kako su sadržane u priloženom nacrtu prijedloga. </w:t>
      </w:r>
    </w:p>
    <w:p w14:paraId="4CACA4B3" w14:textId="19618234" w:rsidR="007E01A7" w:rsidRDefault="007E01A7" w:rsidP="007E01A7">
      <w:pPr>
        <w:ind w:firstLine="708"/>
        <w:jc w:val="both"/>
        <w:rPr>
          <w:rFonts w:eastAsia="Calibri"/>
        </w:rPr>
      </w:pPr>
      <w:r w:rsidRPr="007E01A7">
        <w:rPr>
          <w:rFonts w:eastAsia="Calibri"/>
        </w:rPr>
        <w:t>Cilj predložene izmjene jest osigurati kontinuitet i kvalitetu pružanja javne usluge te njezinu ekonomsku održivost, uz uvažavanje interesa korisnika i transparentno razmatranje razloga za promjenu cijene.</w:t>
      </w:r>
    </w:p>
    <w:p w14:paraId="2924FB3A" w14:textId="77777777" w:rsidR="007E01A7" w:rsidRDefault="007E01A7" w:rsidP="007E01A7">
      <w:pPr>
        <w:ind w:firstLine="708"/>
        <w:jc w:val="both"/>
        <w:rPr>
          <w:rFonts w:eastAsia="Times New Roman"/>
          <w:lang w:eastAsia="hr-HR"/>
        </w:rPr>
      </w:pPr>
      <w:r>
        <w:rPr>
          <w:rFonts w:eastAsia="Times New Roman"/>
          <w:lang w:eastAsia="hr-HR"/>
        </w:rPr>
        <w:t>Savjetovanje s javnošću provodi se radi omogućavanja sudjelovanja građana i zainteresiranih dionika u postupku donošenja Odluke, osiguravanja transparentnosti rada Općine te podizanja kvalitete konačnog dokumenta.</w:t>
      </w:r>
    </w:p>
    <w:p w14:paraId="0AC69DBD" w14:textId="6AB0BA1B" w:rsidR="007E01A7" w:rsidRDefault="007E01A7" w:rsidP="007E01A7">
      <w:pPr>
        <w:ind w:firstLine="708"/>
        <w:jc w:val="both"/>
        <w:rPr>
          <w:rFonts w:eastAsia="Times New Roman"/>
          <w:lang w:eastAsia="hr-HR"/>
        </w:rPr>
      </w:pPr>
      <w:r>
        <w:rPr>
          <w:rFonts w:eastAsia="Times New Roman"/>
          <w:b/>
        </w:rPr>
        <w:t xml:space="preserve">Ovim putem poziva se zainteresirana javnost – građani, obrtnici, trgovačka društva i druge pravne osobe te svi ostali zainteresirani da dostave svoje prijedloge i mišljenja na prijedlog </w:t>
      </w:r>
      <w:r w:rsidRPr="007E01A7">
        <w:rPr>
          <w:rFonts w:eastAsia="Calibri"/>
          <w:b/>
        </w:rPr>
        <w:t xml:space="preserve">Odluke o </w:t>
      </w:r>
      <w:r w:rsidR="003A0AC2">
        <w:rPr>
          <w:rFonts w:eastAsia="Calibri"/>
          <w:b/>
        </w:rPr>
        <w:t xml:space="preserve">II. </w:t>
      </w:r>
      <w:r w:rsidRPr="007E01A7">
        <w:rPr>
          <w:rFonts w:eastAsia="Calibri"/>
          <w:b/>
        </w:rPr>
        <w:t>izmjeni Odluke o načinu pružanja javne usluge sakupljanja komunalnog otpada na području Općine Krapinske Toplice</w:t>
      </w:r>
      <w:r>
        <w:rPr>
          <w:rFonts w:eastAsia="Times New Roman"/>
        </w:rPr>
        <w:t>. Svoje prijedloge i mišljenja možete dostaviti na popunjenom obrascu koji se daje u prilogu ovom Javnom pozivu i poslati na u njemu navedenu e-mail adresu.</w:t>
      </w:r>
    </w:p>
    <w:p w14:paraId="009E21F2" w14:textId="2421B9E2" w:rsidR="007E01A7" w:rsidRDefault="007E01A7" w:rsidP="007E01A7">
      <w:pPr>
        <w:ind w:firstLine="708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Cilj provođenja savjetovanja s javnošću je upoznavanje javnosti s nacrtom prijedloga </w:t>
      </w:r>
      <w:r w:rsidRPr="007E01A7">
        <w:rPr>
          <w:rFonts w:eastAsia="Times New Roman"/>
          <w:bCs/>
        </w:rPr>
        <w:t xml:space="preserve">Odluke o </w:t>
      </w:r>
      <w:r w:rsidR="003A0AC2">
        <w:rPr>
          <w:rFonts w:eastAsia="Times New Roman"/>
          <w:bCs/>
        </w:rPr>
        <w:t xml:space="preserve">II. </w:t>
      </w:r>
      <w:r w:rsidRPr="007E01A7">
        <w:rPr>
          <w:rFonts w:eastAsia="Times New Roman"/>
          <w:bCs/>
        </w:rPr>
        <w:t>izmjeni Odluke o načinu pružanja javne usluge sakupljanja komunalnog otpada na području Općine Krapinske Toplice</w:t>
      </w:r>
      <w:r>
        <w:rPr>
          <w:rFonts w:eastAsia="Times New Roman"/>
          <w:bCs/>
        </w:rPr>
        <w:t>, a radi dobivanja mišljenja, primjedbi i prijedloga i eventualno prihvaćanja zakonitih i stručno utemeljenih mišljenja, primjedbi i prijedloga.</w:t>
      </w:r>
    </w:p>
    <w:p w14:paraId="4D8902ED" w14:textId="70CDFDFF" w:rsidR="007E01A7" w:rsidRDefault="007E01A7" w:rsidP="007E01A7">
      <w:pPr>
        <w:jc w:val="both"/>
        <w:rPr>
          <w:rFonts w:eastAsia="Times New Roman"/>
          <w:b/>
        </w:rPr>
      </w:pPr>
      <w:r>
        <w:rPr>
          <w:rFonts w:eastAsia="Times New Roman"/>
        </w:rPr>
        <w:tab/>
      </w:r>
      <w:r>
        <w:rPr>
          <w:rFonts w:eastAsia="Times New Roman"/>
          <w:b/>
        </w:rPr>
        <w:t>Savjetovanje će trajati od 03.11.-03.12.2026.</w:t>
      </w:r>
    </w:p>
    <w:p w14:paraId="1C4218EA" w14:textId="77777777" w:rsidR="007E01A7" w:rsidRDefault="007E01A7" w:rsidP="007E01A7">
      <w:pPr>
        <w:ind w:firstLine="708"/>
        <w:jc w:val="both"/>
        <w:rPr>
          <w:rFonts w:eastAsia="Times New Roman"/>
          <w:b/>
        </w:rPr>
      </w:pPr>
      <w:r>
        <w:rPr>
          <w:rFonts w:eastAsia="Times New Roman"/>
        </w:rPr>
        <w:t xml:space="preserve">Po završetku savjetovanja, </w:t>
      </w:r>
      <w:r>
        <w:rPr>
          <w:rFonts w:eastAsia="Times New Roman"/>
          <w:u w:val="single"/>
        </w:rPr>
        <w:t>svi pristigli doprinosi bit će razmotreni te prihvaćeni ili neprihvaćeni uz obrazloženja</w:t>
      </w:r>
      <w:r>
        <w:rPr>
          <w:rFonts w:eastAsia="Times New Roman"/>
        </w:rPr>
        <w:t xml:space="preserve"> koja su sastavni dio </w:t>
      </w:r>
      <w:r>
        <w:rPr>
          <w:rFonts w:eastAsia="Times New Roman"/>
          <w:u w:val="single"/>
        </w:rPr>
        <w:t>Izvješća o savjetovanju s javnošću</w:t>
      </w:r>
      <w:r>
        <w:rPr>
          <w:rFonts w:eastAsia="Times New Roman"/>
        </w:rPr>
        <w:t>.</w:t>
      </w:r>
    </w:p>
    <w:p w14:paraId="2EC28DA5" w14:textId="77777777" w:rsidR="007E01A7" w:rsidRDefault="007E01A7" w:rsidP="007E01A7">
      <w:pPr>
        <w:jc w:val="both"/>
        <w:rPr>
          <w:rFonts w:eastAsia="Times New Roman"/>
        </w:rPr>
      </w:pPr>
      <w:r>
        <w:rPr>
          <w:rFonts w:eastAsia="Times New Roman"/>
        </w:rPr>
        <w:tab/>
        <w:t xml:space="preserve">Izvješće će biti objavljeno na mrežnim stranicama Općine Krapinske Toplice, </w:t>
      </w:r>
      <w:hyperlink r:id="rId6" w:history="1">
        <w:r>
          <w:rPr>
            <w:rStyle w:val="Hiperveza"/>
            <w:rFonts w:eastAsia="Times New Roman"/>
          </w:rPr>
          <w:t>www.krapinske-toplice.hr</w:t>
        </w:r>
      </w:hyperlink>
      <w:r>
        <w:rPr>
          <w:rFonts w:eastAsia="Times New Roman"/>
        </w:rPr>
        <w:t xml:space="preserve">. </w:t>
      </w:r>
    </w:p>
    <w:p w14:paraId="78C0B51A" w14:textId="77777777" w:rsidR="007E01A7" w:rsidRDefault="007E01A7" w:rsidP="007E01A7">
      <w:pPr>
        <w:jc w:val="both"/>
        <w:rPr>
          <w:rFonts w:eastAsia="Times New Roman"/>
        </w:rPr>
      </w:pPr>
    </w:p>
    <w:p w14:paraId="13F08F33" w14:textId="77777777" w:rsidR="007E01A7" w:rsidRDefault="007E01A7" w:rsidP="007E01A7">
      <w:pPr>
        <w:jc w:val="both"/>
        <w:rPr>
          <w:rFonts w:eastAsia="Times New Roman"/>
        </w:rPr>
      </w:pPr>
    </w:p>
    <w:p w14:paraId="0EB2489C" w14:textId="77777777" w:rsidR="007E01A7" w:rsidRDefault="007E01A7" w:rsidP="007E01A7">
      <w:pPr>
        <w:jc w:val="both"/>
        <w:rPr>
          <w:rFonts w:eastAsia="Times New Roman"/>
        </w:rPr>
      </w:pPr>
    </w:p>
    <w:p w14:paraId="68983B2C" w14:textId="77777777" w:rsidR="007E01A7" w:rsidRDefault="007E01A7" w:rsidP="007E01A7">
      <w:pPr>
        <w:ind w:left="4956" w:firstLine="708"/>
        <w:jc w:val="both"/>
        <w:rPr>
          <w:rFonts w:eastAsia="Times New Roman"/>
        </w:rPr>
      </w:pPr>
      <w:r>
        <w:rPr>
          <w:rFonts w:eastAsia="Times New Roman"/>
        </w:rPr>
        <w:t xml:space="preserve"> OPĆINSKA NAČELNICA</w:t>
      </w:r>
    </w:p>
    <w:p w14:paraId="3322F129" w14:textId="77777777" w:rsidR="007E01A7" w:rsidRDefault="007E01A7" w:rsidP="007E01A7">
      <w:pPr>
        <w:jc w:val="both"/>
        <w:rPr>
          <w:rFonts w:eastAsia="Times New Roman"/>
        </w:rPr>
      </w:pPr>
    </w:p>
    <w:p w14:paraId="5E8A7421" w14:textId="77777777" w:rsidR="007E01A7" w:rsidRDefault="007E01A7" w:rsidP="007E01A7">
      <w:pPr>
        <w:jc w:val="both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</w:t>
      </w:r>
      <w:r>
        <w:rPr>
          <w:rFonts w:eastAsia="Times New Roman"/>
        </w:rPr>
        <w:tab/>
        <w:t xml:space="preserve">         Gordana Jureković</w:t>
      </w:r>
    </w:p>
    <w:p w14:paraId="009605B6" w14:textId="77777777" w:rsidR="007E01A7" w:rsidRDefault="007E01A7" w:rsidP="007E01A7">
      <w:pPr>
        <w:rPr>
          <w:rFonts w:eastAsia="Calibri"/>
        </w:rPr>
      </w:pPr>
    </w:p>
    <w:p w14:paraId="1665C3ED" w14:textId="77777777" w:rsidR="007E01A7" w:rsidRDefault="007E01A7" w:rsidP="007E01A7">
      <w:pPr>
        <w:rPr>
          <w:rFonts w:eastAsia="Calibri"/>
        </w:rPr>
      </w:pPr>
    </w:p>
    <w:p w14:paraId="591A2667" w14:textId="77777777" w:rsidR="007E01A7" w:rsidRDefault="007E01A7" w:rsidP="007E01A7">
      <w:pPr>
        <w:ind w:firstLine="708"/>
        <w:jc w:val="both"/>
        <w:rPr>
          <w:rFonts w:eastAsia="Calibri"/>
        </w:rPr>
      </w:pPr>
    </w:p>
    <w:p w14:paraId="5B401173" w14:textId="77777777" w:rsidR="007E01A7" w:rsidRDefault="007E01A7" w:rsidP="007E01A7">
      <w:pPr>
        <w:jc w:val="both"/>
        <w:rPr>
          <w:rFonts w:eastAsia="Calibri"/>
          <w:b/>
        </w:rPr>
      </w:pPr>
    </w:p>
    <w:p w14:paraId="43EA4AA2" w14:textId="77777777" w:rsidR="007E01A7" w:rsidRDefault="007E01A7" w:rsidP="007E01A7">
      <w:pPr>
        <w:rPr>
          <w:rFonts w:eastAsia="Calibri"/>
          <w:b/>
        </w:rPr>
      </w:pPr>
    </w:p>
    <w:p w14:paraId="0E3E0B3C" w14:textId="77777777" w:rsidR="007E01A7" w:rsidRDefault="007E01A7" w:rsidP="007E01A7">
      <w:pPr>
        <w:rPr>
          <w:rFonts w:eastAsia="Calibri"/>
          <w:b/>
        </w:rPr>
      </w:pPr>
    </w:p>
    <w:p w14:paraId="7D41C33A" w14:textId="77777777" w:rsidR="007E01A7" w:rsidRDefault="007E01A7" w:rsidP="007E01A7">
      <w:pPr>
        <w:rPr>
          <w:rFonts w:eastAsia="Calibri"/>
          <w:b/>
        </w:rPr>
      </w:pPr>
    </w:p>
    <w:sectPr w:rsidR="007E01A7" w:rsidSect="0089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86D4D"/>
    <w:rsid w:val="000B33F9"/>
    <w:rsid w:val="002120D1"/>
    <w:rsid w:val="00276131"/>
    <w:rsid w:val="003A0AC2"/>
    <w:rsid w:val="00416B65"/>
    <w:rsid w:val="00557A2B"/>
    <w:rsid w:val="00615CFD"/>
    <w:rsid w:val="00620325"/>
    <w:rsid w:val="0068186E"/>
    <w:rsid w:val="00693AB1"/>
    <w:rsid w:val="006C6D02"/>
    <w:rsid w:val="00704B80"/>
    <w:rsid w:val="0075143F"/>
    <w:rsid w:val="00767F8A"/>
    <w:rsid w:val="007E01A7"/>
    <w:rsid w:val="00891014"/>
    <w:rsid w:val="008A562A"/>
    <w:rsid w:val="008C5FE5"/>
    <w:rsid w:val="008E6FC9"/>
    <w:rsid w:val="00921557"/>
    <w:rsid w:val="00924AB4"/>
    <w:rsid w:val="009D3E4A"/>
    <w:rsid w:val="00A836D0"/>
    <w:rsid w:val="00AC35DA"/>
    <w:rsid w:val="00AF21A3"/>
    <w:rsid w:val="00AF4993"/>
    <w:rsid w:val="00B82554"/>
    <w:rsid w:val="00B92D0F"/>
    <w:rsid w:val="00C9578C"/>
    <w:rsid w:val="00D707B3"/>
    <w:rsid w:val="00E060DF"/>
    <w:rsid w:val="00E21A67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82264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7E01A7"/>
    <w:pPr>
      <w:spacing w:before="100" w:beforeAutospacing="1" w:after="100" w:afterAutospacing="1"/>
    </w:pPr>
    <w:rPr>
      <w:rFonts w:eastAsia="Times New Roman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E01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pinske-toplic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2014-11-26T14:09:00Z</cp:lastPrinted>
  <dcterms:created xsi:type="dcterms:W3CDTF">2025-05-26T10:19:00Z</dcterms:created>
  <dcterms:modified xsi:type="dcterms:W3CDTF">2026-11-03T13:47:00Z</dcterms:modified>
</cp:coreProperties>
</file>