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D8FC3E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4662469" w14:textId="77777777" w:rsidR="00B92D0F" w:rsidRDefault="00B92D0F" w:rsidP="00600A9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+*yqw*usc*jli*irs*ugc*xDg*snE*gjl*yhn*xCc*zew*-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+*eDs*ufy*lyd*lyd*lyd*inA*ntD*Boi*qns*Ety*zfE*-</w:t>
            </w:r>
            <w:r>
              <w:rPr>
                <w:rFonts w:ascii="PDF417x" w:hAnsi="PDF417x"/>
                <w:sz w:val="24"/>
                <w:szCs w:val="24"/>
              </w:rPr>
              <w:br/>
              <w:t>+*ftw*xow*BCk*BqC*llE*pAs*onA*mgw*BCC*yuj*onA*-</w:t>
            </w:r>
            <w:r>
              <w:rPr>
                <w:rFonts w:ascii="PDF417x" w:hAnsi="PDF417x"/>
                <w:sz w:val="24"/>
                <w:szCs w:val="24"/>
              </w:rPr>
              <w:br/>
              <w:t>+*ftA*ugk*sdl*Aro*sCt*dyD*ygF*xAe*yfb*khx*uws*-</w:t>
            </w:r>
            <w:r>
              <w:rPr>
                <w:rFonts w:ascii="PDF417x" w:hAnsi="PDF417x"/>
                <w:sz w:val="24"/>
                <w:szCs w:val="24"/>
              </w:rPr>
              <w:br/>
              <w:t>+*xjq*jlm*qEj*bkd*Dvg*bAq*drs*bmB*ubu*gBb*uzq*-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3F5B8D79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364F2DE7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16A0D3AF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32E58F1B" w14:textId="77777777" w:rsidR="00600A99" w:rsidRDefault="00600A99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600A99" w:rsidRPr="00600A99" w14:paraId="12EF174D" w14:textId="77777777" w:rsidTr="00600A99">
        <w:tc>
          <w:tcPr>
            <w:tcW w:w="0" w:type="auto"/>
            <w:hideMark/>
          </w:tcPr>
          <w:p w14:paraId="2BAFD0EE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39E59979" wp14:editId="383D8722">
                  <wp:extent cx="485775" cy="657225"/>
                  <wp:effectExtent l="0" t="0" r="9525" b="9525"/>
                  <wp:docPr id="932156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9" w:rsidRPr="00600A99" w14:paraId="16FBE1F6" w14:textId="77777777" w:rsidTr="00600A99">
        <w:tc>
          <w:tcPr>
            <w:tcW w:w="0" w:type="auto"/>
            <w:hideMark/>
          </w:tcPr>
          <w:p w14:paraId="795D9A78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600A99" w:rsidRPr="00600A99" w14:paraId="37F36331" w14:textId="77777777" w:rsidTr="00600A99">
        <w:tc>
          <w:tcPr>
            <w:tcW w:w="0" w:type="auto"/>
            <w:hideMark/>
          </w:tcPr>
          <w:p w14:paraId="5818514A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600A99" w:rsidRPr="00600A99" w14:paraId="6C35EA25" w14:textId="77777777" w:rsidTr="00600A99">
        <w:tc>
          <w:tcPr>
            <w:tcW w:w="0" w:type="auto"/>
            <w:hideMark/>
          </w:tcPr>
          <w:p w14:paraId="0F312A71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600A99" w:rsidRPr="00600A99" w14:paraId="0836ABC0" w14:textId="77777777" w:rsidTr="00600A99">
        <w:tc>
          <w:tcPr>
            <w:tcW w:w="0" w:type="auto"/>
            <w:hideMark/>
          </w:tcPr>
          <w:p w14:paraId="6B647703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34678964" w14:textId="77777777" w:rsidR="00600A99" w:rsidRDefault="00600A99" w:rsidP="00276131">
      <w:pPr>
        <w:rPr>
          <w:rFonts w:ascii="Times New Roman" w:eastAsia="Calibri" w:hAnsi="Times New Roman" w:cs="Times New Roman"/>
          <w:lang w:eastAsia="hr-HR"/>
        </w:rPr>
      </w:pPr>
    </w:p>
    <w:p w14:paraId="030E945A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400-01/26-01/12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615DFE0F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2140-18-02-26-2</w:t>
      </w:r>
    </w:p>
    <w:p w14:paraId="6DE87C96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29.05.2026.</w:t>
      </w:r>
    </w:p>
    <w:p w14:paraId="0B006FFF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2AD53386" w14:textId="77777777" w:rsidR="0075143F" w:rsidRPr="00767F8A" w:rsidRDefault="0075143F" w:rsidP="00D707B3">
      <w:pPr>
        <w:rPr>
          <w:rFonts w:ascii="Times New Roman" w:hAnsi="Times New Roman" w:cs="Times New Roman"/>
        </w:rPr>
      </w:pPr>
    </w:p>
    <w:p w14:paraId="5C9BDC6C" w14:textId="166C4B2E" w:rsidR="0006359D" w:rsidRDefault="0006359D" w:rsidP="000635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</w:t>
      </w:r>
      <w:r w:rsidRPr="003F010A">
        <w:rPr>
          <w:rFonts w:ascii="Times New Roman" w:hAnsi="Times New Roman" w:cs="Times New Roman"/>
          <w:sz w:val="24"/>
          <w:szCs w:val="24"/>
        </w:rPr>
        <w:t xml:space="preserve"> članka 215. stavka 6. Pravilnika o proračunskom računovodstvu i računskom planu („Narodne novine“, broj 158/23 i 154/24) i članka 32. Statuta Općine Krapinske Toplice </w:t>
      </w:r>
      <w:bookmarkStart w:id="1" w:name="_Hlk108011017"/>
      <w:r w:rsidRPr="003F010A">
        <w:rPr>
          <w:rFonts w:ascii="Times New Roman" w:hAnsi="Times New Roman" w:cs="Times New Roman"/>
          <w:sz w:val="24"/>
          <w:szCs w:val="24"/>
        </w:rPr>
        <w:t>(„Službeni glasnik Krapinsko-zagorske županije“, broj 16A/25)</w:t>
      </w:r>
      <w:bookmarkEnd w:id="1"/>
      <w:r w:rsidRPr="003F010A">
        <w:rPr>
          <w:rFonts w:ascii="Times New Roman" w:hAnsi="Times New Roman" w:cs="Times New Roman"/>
          <w:sz w:val="24"/>
          <w:szCs w:val="24"/>
        </w:rPr>
        <w:t>, Općinsko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3F010A">
        <w:rPr>
          <w:rFonts w:ascii="Times New Roman" w:hAnsi="Times New Roman" w:cs="Times New Roman"/>
          <w:sz w:val="24"/>
          <w:szCs w:val="24"/>
        </w:rPr>
        <w:t xml:space="preserve">ijeće Općine Krapinske Toplice na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F010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F010A">
        <w:rPr>
          <w:rFonts w:ascii="Times New Roman" w:hAnsi="Times New Roman" w:cs="Times New Roman"/>
          <w:sz w:val="24"/>
          <w:szCs w:val="24"/>
        </w:rPr>
        <w:t xml:space="preserve">jednici održanoj dana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3F01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3F010A">
        <w:rPr>
          <w:rFonts w:ascii="Times New Roman" w:hAnsi="Times New Roman" w:cs="Times New Roman"/>
          <w:sz w:val="24"/>
          <w:szCs w:val="24"/>
        </w:rPr>
        <w:t>.2026. godine donosi</w:t>
      </w:r>
    </w:p>
    <w:p w14:paraId="62640E66" w14:textId="77777777" w:rsidR="0006359D" w:rsidRPr="003F010A" w:rsidRDefault="0006359D" w:rsidP="0006359D">
      <w:pPr>
        <w:ind w:firstLine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33893FDD" w14:textId="77777777" w:rsidR="0006359D" w:rsidRPr="003F010A" w:rsidRDefault="0006359D" w:rsidP="0006359D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3F010A">
        <w:rPr>
          <w:rFonts w:ascii="Times New Roman" w:hAnsi="Times New Roman" w:cs="Times New Roman"/>
          <w:color w:val="EE0000"/>
          <w:sz w:val="24"/>
          <w:szCs w:val="24"/>
        </w:rPr>
        <w:t xml:space="preserve">                             </w:t>
      </w:r>
    </w:p>
    <w:p w14:paraId="3363CED6" w14:textId="77777777" w:rsidR="0006359D" w:rsidRPr="003F010A" w:rsidRDefault="0006359D" w:rsidP="000635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10A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1702C182" w14:textId="77777777" w:rsidR="0006359D" w:rsidRDefault="0006359D" w:rsidP="000635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10A">
        <w:rPr>
          <w:rFonts w:ascii="Times New Roman" w:hAnsi="Times New Roman" w:cs="Times New Roman"/>
          <w:b/>
          <w:sz w:val="24"/>
          <w:szCs w:val="24"/>
        </w:rPr>
        <w:t xml:space="preserve">O POKRIĆU MANJKA PRIHODA NAD RASHODIMA ZA RAZDOBLJE </w:t>
      </w:r>
    </w:p>
    <w:p w14:paraId="5FC662EE" w14:textId="77777777" w:rsidR="0006359D" w:rsidRDefault="0006359D" w:rsidP="000635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10A">
        <w:rPr>
          <w:rFonts w:ascii="Times New Roman" w:hAnsi="Times New Roman" w:cs="Times New Roman"/>
          <w:b/>
          <w:sz w:val="24"/>
          <w:szCs w:val="24"/>
        </w:rPr>
        <w:t>OD 01.01.2025. DO 31.12.202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F010A">
        <w:rPr>
          <w:rFonts w:ascii="Times New Roman" w:hAnsi="Times New Roman" w:cs="Times New Roman"/>
          <w:b/>
          <w:sz w:val="24"/>
          <w:szCs w:val="24"/>
        </w:rPr>
        <w:t>.</w:t>
      </w:r>
    </w:p>
    <w:p w14:paraId="58CE21F8" w14:textId="77777777" w:rsidR="0006359D" w:rsidRPr="003F010A" w:rsidRDefault="0006359D" w:rsidP="0006359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A1B4E" w14:textId="77777777" w:rsidR="0006359D" w:rsidRPr="003F010A" w:rsidRDefault="0006359D" w:rsidP="0006359D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73F674F8" w14:textId="77777777" w:rsidR="0006359D" w:rsidRPr="003F010A" w:rsidRDefault="0006359D" w:rsidP="000635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10A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0F25530" w14:textId="77777777" w:rsidR="0006359D" w:rsidRPr="003F010A" w:rsidRDefault="0006359D" w:rsidP="0006359D">
      <w:pPr>
        <w:ind w:firstLine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3F010A">
        <w:rPr>
          <w:rFonts w:ascii="Times New Roman" w:hAnsi="Times New Roman" w:cs="Times New Roman"/>
          <w:sz w:val="24"/>
          <w:szCs w:val="24"/>
        </w:rPr>
        <w:t>Općina Krapinske Toplice na dan 31.12.2025. godine u svojim poslovnim knjigama ima iskazano slijedeće stanje: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370"/>
        <w:gridCol w:w="2069"/>
        <w:gridCol w:w="2164"/>
      </w:tblGrid>
      <w:tr w:rsidR="0006359D" w:rsidRPr="003F010A" w14:paraId="284644A3" w14:textId="77777777" w:rsidTr="00E75A25">
        <w:trPr>
          <w:trHeight w:val="3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AFF74" w14:textId="77777777" w:rsidR="0006359D" w:rsidRPr="003F010A" w:rsidRDefault="0006359D" w:rsidP="00E75A25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3F010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7105B" w14:textId="77777777" w:rsidR="0006359D" w:rsidRPr="0017385C" w:rsidRDefault="0006359D" w:rsidP="00E75A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B5FC7" w14:textId="77777777" w:rsidR="0006359D" w:rsidRPr="0017385C" w:rsidRDefault="0006359D" w:rsidP="00E75A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2025.</w:t>
            </w:r>
          </w:p>
        </w:tc>
      </w:tr>
      <w:tr w:rsidR="0006359D" w:rsidRPr="003F010A" w14:paraId="58C18AC3" w14:textId="77777777" w:rsidTr="00E75A25">
        <w:trPr>
          <w:trHeight w:val="3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3F80F" w14:textId="77777777" w:rsidR="0006359D" w:rsidRPr="003F010A" w:rsidRDefault="0006359D" w:rsidP="00E7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10A">
              <w:rPr>
                <w:rFonts w:ascii="Times New Roman" w:hAnsi="Times New Roman" w:cs="Times New Roman"/>
                <w:sz w:val="24"/>
                <w:szCs w:val="24"/>
              </w:rPr>
              <w:t>UKUPNI PRIHODI /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01EEE" w14:textId="77777777" w:rsidR="0006359D" w:rsidRPr="003F010A" w:rsidRDefault="0006359D" w:rsidP="00E75A25">
            <w:pPr>
              <w:jc w:val="right"/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</w:pPr>
            <w:r w:rsidRPr="003F01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16.115.967,05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F753D" w14:textId="77777777" w:rsidR="0006359D" w:rsidRPr="003F010A" w:rsidRDefault="0006359D" w:rsidP="00E75A25">
            <w:pPr>
              <w:jc w:val="right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3F010A">
              <w:rPr>
                <w:rFonts w:ascii="Times New Roman" w:hAnsi="Times New Roman" w:cs="Times New Roman"/>
                <w:sz w:val="24"/>
                <w:szCs w:val="24"/>
              </w:rPr>
              <w:t xml:space="preserve">5.896.301,83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eura</w:t>
            </w:r>
          </w:p>
        </w:tc>
      </w:tr>
      <w:tr w:rsidR="0006359D" w:rsidRPr="003F010A" w14:paraId="610A12A1" w14:textId="77777777" w:rsidTr="00E75A25">
        <w:trPr>
          <w:trHeight w:val="3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5405F" w14:textId="77777777" w:rsidR="0006359D" w:rsidRPr="003F010A" w:rsidRDefault="0006359D" w:rsidP="00E7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10A">
              <w:rPr>
                <w:rFonts w:ascii="Times New Roman" w:hAnsi="Times New Roman" w:cs="Times New Roman"/>
                <w:sz w:val="24"/>
                <w:szCs w:val="24"/>
              </w:rPr>
              <w:t>UKUPNI RASHODI / IZDACI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334B5" w14:textId="77777777" w:rsidR="0006359D" w:rsidRPr="003F010A" w:rsidRDefault="0006359D" w:rsidP="00E75A25">
            <w:pPr>
              <w:jc w:val="right"/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</w:pPr>
            <w:r w:rsidRPr="003F01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15.703.513,42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9E66F" w14:textId="77777777" w:rsidR="0006359D" w:rsidRPr="003F010A" w:rsidRDefault="0006359D" w:rsidP="00E75A25">
            <w:pPr>
              <w:jc w:val="right"/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</w:pPr>
            <w:r w:rsidRPr="003F01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6.572.993,93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eura</w:t>
            </w:r>
          </w:p>
        </w:tc>
      </w:tr>
      <w:tr w:rsidR="0006359D" w:rsidRPr="003F010A" w14:paraId="1ADC91B0" w14:textId="77777777" w:rsidTr="00E75A25">
        <w:trPr>
          <w:trHeight w:val="3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99051" w14:textId="77777777" w:rsidR="0006359D" w:rsidRPr="003F010A" w:rsidRDefault="0006359D" w:rsidP="00E7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10A">
              <w:rPr>
                <w:rFonts w:ascii="Times New Roman" w:hAnsi="Times New Roman" w:cs="Times New Roman"/>
                <w:sz w:val="24"/>
                <w:szCs w:val="24"/>
              </w:rPr>
              <w:t>VIŠAK / MANJAK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24780" w14:textId="77777777" w:rsidR="0006359D" w:rsidRPr="003F010A" w:rsidRDefault="0006359D" w:rsidP="00E75A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01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412.453,63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DA555" w14:textId="77777777" w:rsidR="0006359D" w:rsidRPr="003F010A" w:rsidRDefault="0006359D" w:rsidP="00E75A25">
            <w:pPr>
              <w:jc w:val="right"/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</w:pPr>
            <w:r w:rsidRPr="003F010A">
              <w:rPr>
                <w:rFonts w:ascii="Times New Roman" w:hAnsi="Times New Roman" w:cs="Times New Roman"/>
                <w:sz w:val="24"/>
                <w:szCs w:val="24"/>
              </w:rPr>
              <w:t xml:space="preserve">-676.692,10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eura</w:t>
            </w:r>
          </w:p>
        </w:tc>
      </w:tr>
      <w:tr w:rsidR="0006359D" w:rsidRPr="003F010A" w14:paraId="4D8A07FE" w14:textId="77777777" w:rsidTr="00E75A25">
        <w:trPr>
          <w:trHeight w:val="3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DBE51" w14:textId="77777777" w:rsidR="0006359D" w:rsidRPr="003F010A" w:rsidRDefault="0006359D" w:rsidP="00E7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10A">
              <w:rPr>
                <w:rFonts w:ascii="Times New Roman" w:hAnsi="Times New Roman" w:cs="Times New Roman"/>
                <w:sz w:val="24"/>
                <w:szCs w:val="24"/>
              </w:rPr>
              <w:t>PRENESENI VIŠAK/MANJAK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AF7CD" w14:textId="77777777" w:rsidR="0006359D" w:rsidRPr="003F010A" w:rsidRDefault="0006359D" w:rsidP="00E75A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10A">
              <w:rPr>
                <w:rFonts w:ascii="Times New Roman" w:hAnsi="Times New Roman" w:cs="Times New Roman"/>
                <w:sz w:val="24"/>
                <w:szCs w:val="24"/>
              </w:rPr>
              <w:t xml:space="preserve">-412.453,63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14D29" w14:textId="77777777" w:rsidR="0006359D" w:rsidRPr="003F010A" w:rsidRDefault="0006359D" w:rsidP="00E75A25">
            <w:pPr>
              <w:jc w:val="right"/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</w:pPr>
            <w:r w:rsidRPr="003F0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-443.023,44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eura</w:t>
            </w:r>
          </w:p>
        </w:tc>
      </w:tr>
      <w:tr w:rsidR="0006359D" w:rsidRPr="003F010A" w14:paraId="047AC242" w14:textId="77777777" w:rsidTr="00E75A25">
        <w:trPr>
          <w:trHeight w:val="3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17CE8" w14:textId="77777777" w:rsidR="0006359D" w:rsidRPr="003F010A" w:rsidRDefault="0006359D" w:rsidP="00E7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10A"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19DC3" w14:textId="77777777" w:rsidR="0006359D" w:rsidRPr="003F010A" w:rsidRDefault="0006359D" w:rsidP="00E75A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10A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DEE45" w14:textId="77777777" w:rsidR="0006359D" w:rsidRPr="003F010A" w:rsidRDefault="0006359D" w:rsidP="00E75A25">
            <w:pPr>
              <w:jc w:val="right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3F010A">
              <w:rPr>
                <w:rFonts w:ascii="Times New Roman" w:hAnsi="Times New Roman" w:cs="Times New Roman"/>
                <w:sz w:val="24"/>
                <w:szCs w:val="24"/>
              </w:rPr>
              <w:t xml:space="preserve">-1.119.715,54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eura</w:t>
            </w:r>
          </w:p>
        </w:tc>
      </w:tr>
    </w:tbl>
    <w:p w14:paraId="747B14BF" w14:textId="77777777" w:rsidR="0006359D" w:rsidRPr="003F010A" w:rsidRDefault="0006359D" w:rsidP="000635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D7DB20" w14:textId="77777777" w:rsidR="0006359D" w:rsidRPr="001703A7" w:rsidRDefault="0006359D" w:rsidP="000635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10A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3FE184A" w14:textId="77777777" w:rsidR="0006359D" w:rsidRDefault="0006359D" w:rsidP="0006359D">
      <w:pPr>
        <w:ind w:right="-426" w:firstLine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3F010A">
        <w:rPr>
          <w:rFonts w:ascii="Times New Roman" w:hAnsi="Times New Roman" w:cs="Times New Roman"/>
          <w:bCs/>
          <w:sz w:val="24"/>
          <w:szCs w:val="24"/>
        </w:rPr>
        <w:t xml:space="preserve">U 2025. godini ostvaren manjak u iznosu od 676.692,10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eura</w:t>
      </w:r>
      <w:r w:rsidRPr="003F010A">
        <w:rPr>
          <w:rFonts w:ascii="Times New Roman" w:hAnsi="Times New Roman" w:cs="Times New Roman"/>
          <w:bCs/>
          <w:sz w:val="24"/>
          <w:szCs w:val="24"/>
        </w:rPr>
        <w:t xml:space="preserve">, iz 2024. godine preneseni je manjak u iznosu od </w:t>
      </w:r>
      <w:r w:rsidRPr="003F01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443.023,44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eura</w:t>
      </w:r>
      <w:r w:rsidRPr="003F010A">
        <w:rPr>
          <w:rFonts w:ascii="Times New Roman" w:hAnsi="Times New Roman" w:cs="Times New Roman"/>
          <w:bCs/>
          <w:sz w:val="24"/>
          <w:szCs w:val="24"/>
        </w:rPr>
        <w:t xml:space="preserve"> te je na kraju obračunskog razdoblja manjak prihoda nad rashodima iznosi 1.119.715,54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eura</w:t>
      </w:r>
      <w:r w:rsidRPr="003F010A">
        <w:rPr>
          <w:rFonts w:ascii="Times New Roman" w:hAnsi="Times New Roman" w:cs="Times New Roman"/>
          <w:bCs/>
          <w:sz w:val="24"/>
          <w:szCs w:val="24"/>
        </w:rPr>
        <w:t xml:space="preserve">. Ostvareni manjak na kraju 2025. godine biti će pokriven prvim izmjenama i dopunama Proračuna za 2026. godinu. </w:t>
      </w:r>
    </w:p>
    <w:p w14:paraId="25F6BB88" w14:textId="77777777" w:rsidR="0006359D" w:rsidRDefault="0006359D" w:rsidP="0006359D">
      <w:pPr>
        <w:ind w:right="-426" w:firstLine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585126C" w14:textId="77777777" w:rsidR="0006359D" w:rsidRDefault="0006359D" w:rsidP="0006359D">
      <w:pPr>
        <w:ind w:right="-426" w:firstLine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D206DAF" w14:textId="77777777" w:rsidR="0006359D" w:rsidRDefault="0006359D" w:rsidP="0006359D">
      <w:pPr>
        <w:ind w:right="-426" w:firstLine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99F9DCA" w14:textId="77777777" w:rsidR="0006359D" w:rsidRPr="003F010A" w:rsidRDefault="0006359D" w:rsidP="0006359D">
      <w:pPr>
        <w:ind w:right="-426"/>
        <w:rPr>
          <w:rFonts w:ascii="Times New Roman" w:hAnsi="Times New Roman" w:cs="Times New Roman"/>
          <w:color w:val="EE0000"/>
          <w:sz w:val="24"/>
          <w:szCs w:val="24"/>
        </w:rPr>
      </w:pPr>
    </w:p>
    <w:p w14:paraId="0B753916" w14:textId="77777777" w:rsidR="0006359D" w:rsidRPr="003F010A" w:rsidRDefault="0006359D" w:rsidP="000635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10A">
        <w:rPr>
          <w:rFonts w:ascii="Times New Roman" w:hAnsi="Times New Roman" w:cs="Times New Roman"/>
          <w:b/>
          <w:sz w:val="24"/>
          <w:szCs w:val="24"/>
        </w:rPr>
        <w:lastRenderedPageBreak/>
        <w:t>Članak 3.</w:t>
      </w:r>
    </w:p>
    <w:p w14:paraId="2B1BA748" w14:textId="77777777" w:rsidR="0006359D" w:rsidRPr="003F010A" w:rsidRDefault="0006359D" w:rsidP="000635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10A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>
        <w:rPr>
          <w:rFonts w:ascii="Times New Roman" w:hAnsi="Times New Roman" w:cs="Times New Roman"/>
          <w:sz w:val="24"/>
          <w:szCs w:val="24"/>
        </w:rPr>
        <w:t>danom donošenja, a objavit će se</w:t>
      </w:r>
      <w:r w:rsidRPr="003F010A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3F010A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F01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ED4806" w14:textId="77777777" w:rsidR="0006359D" w:rsidRDefault="0006359D" w:rsidP="000635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F10A56" w14:textId="77777777" w:rsidR="0006359D" w:rsidRDefault="0006359D" w:rsidP="000635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265E41" w14:textId="77777777" w:rsidR="0006359D" w:rsidRPr="003F010A" w:rsidRDefault="0006359D" w:rsidP="000635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579F5" w14:textId="77777777" w:rsidR="0006359D" w:rsidRDefault="0006359D" w:rsidP="0006359D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3F010A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25417EF6" w14:textId="77777777" w:rsidR="0006359D" w:rsidRDefault="0006359D" w:rsidP="0006359D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283FECBA" w14:textId="29546207" w:rsidR="0006359D" w:rsidRPr="0006359D" w:rsidRDefault="0006359D" w:rsidP="0006359D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3F010A">
        <w:rPr>
          <w:rFonts w:ascii="Times New Roman" w:hAnsi="Times New Roman" w:cs="Times New Roman"/>
          <w:sz w:val="24"/>
          <w:szCs w:val="24"/>
        </w:rPr>
        <w:t>Antun Zupanc</w:t>
      </w:r>
    </w:p>
    <w:p w14:paraId="502663C3" w14:textId="77777777" w:rsidR="00D707B3" w:rsidRPr="00767F8A" w:rsidRDefault="00D707B3" w:rsidP="0006359D">
      <w:pPr>
        <w:jc w:val="center"/>
        <w:rPr>
          <w:rFonts w:ascii="Times New Roman" w:hAnsi="Times New Roman" w:cs="Times New Roman"/>
        </w:rPr>
      </w:pPr>
    </w:p>
    <w:p w14:paraId="6BCDFFA3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58D4FB36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7DB62F24" w14:textId="77777777" w:rsidR="00D707B3" w:rsidRPr="00767F8A" w:rsidRDefault="00D707B3" w:rsidP="00D707B3">
      <w:pPr>
        <w:jc w:val="right"/>
        <w:rPr>
          <w:rFonts w:ascii="Times New Roman" w:hAnsi="Times New Roman" w:cs="Times New Roman"/>
        </w:rPr>
      </w:pPr>
    </w:p>
    <w:p w14:paraId="513B60D4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6DFE7C74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B9DCD64" w14:textId="77777777" w:rsidR="0006359D" w:rsidRDefault="0006359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FB5FFC7" w14:textId="77777777" w:rsidR="0006359D" w:rsidRDefault="0006359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E3AD6F6" w14:textId="77777777" w:rsidR="0006359D" w:rsidRDefault="0006359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424FC6C" w14:textId="77777777" w:rsidR="0006359D" w:rsidRDefault="0006359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B631965" w14:textId="77777777" w:rsidR="0006359D" w:rsidRDefault="0006359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EC34B64" w14:textId="77777777" w:rsidR="0006359D" w:rsidRDefault="0006359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9C3F3B3" w14:textId="77777777" w:rsidR="0006359D" w:rsidRDefault="0006359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E0FE0F1" w14:textId="77777777" w:rsidR="0006359D" w:rsidRDefault="0006359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666900" w14:textId="77777777" w:rsidR="0006359D" w:rsidRDefault="0006359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4EA278E" w14:textId="77777777" w:rsidR="0006359D" w:rsidRDefault="0006359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DFF4531" w14:textId="77777777" w:rsidR="00493FB2" w:rsidRDefault="00493FB2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6B4070E" w14:textId="4018860D" w:rsidR="0006359D" w:rsidRPr="00AE282C" w:rsidRDefault="0006359D" w:rsidP="00C1491C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06359D" w:rsidRPr="00AE282C" w:rsidSect="005A0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C03"/>
    <w:multiLevelType w:val="hybridMultilevel"/>
    <w:tmpl w:val="354052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6011"/>
    <w:multiLevelType w:val="hybridMultilevel"/>
    <w:tmpl w:val="6BA29B98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1AE25CD"/>
    <w:multiLevelType w:val="hybridMultilevel"/>
    <w:tmpl w:val="A7B0A7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D5C7E"/>
    <w:multiLevelType w:val="hybridMultilevel"/>
    <w:tmpl w:val="4EEAE5A6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B025FAB"/>
    <w:multiLevelType w:val="hybridMultilevel"/>
    <w:tmpl w:val="691496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76CEF"/>
    <w:multiLevelType w:val="hybridMultilevel"/>
    <w:tmpl w:val="A7B0A7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A0C50"/>
    <w:multiLevelType w:val="hybridMultilevel"/>
    <w:tmpl w:val="9FCCBC54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23C78"/>
    <w:multiLevelType w:val="hybridMultilevel"/>
    <w:tmpl w:val="8F182062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B746901"/>
    <w:multiLevelType w:val="hybridMultilevel"/>
    <w:tmpl w:val="20C8DC86"/>
    <w:lvl w:ilvl="0" w:tplc="17C8A4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48454D"/>
    <w:multiLevelType w:val="hybridMultilevel"/>
    <w:tmpl w:val="C6EC0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25FEF"/>
    <w:multiLevelType w:val="hybridMultilevel"/>
    <w:tmpl w:val="2EC0ECBA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97516307">
    <w:abstractNumId w:val="6"/>
  </w:num>
  <w:num w:numId="2" w16cid:durableId="1141968632">
    <w:abstractNumId w:val="0"/>
  </w:num>
  <w:num w:numId="3" w16cid:durableId="739789073">
    <w:abstractNumId w:val="8"/>
  </w:num>
  <w:num w:numId="4" w16cid:durableId="1556627028">
    <w:abstractNumId w:val="1"/>
  </w:num>
  <w:num w:numId="5" w16cid:durableId="1801144889">
    <w:abstractNumId w:val="3"/>
  </w:num>
  <w:num w:numId="6" w16cid:durableId="1737127858">
    <w:abstractNumId w:val="4"/>
  </w:num>
  <w:num w:numId="7" w16cid:durableId="901866815">
    <w:abstractNumId w:val="9"/>
  </w:num>
  <w:num w:numId="8" w16cid:durableId="20863583">
    <w:abstractNumId w:val="7"/>
  </w:num>
  <w:num w:numId="9" w16cid:durableId="199441899">
    <w:abstractNumId w:val="10"/>
  </w:num>
  <w:num w:numId="10" w16cid:durableId="1761633279">
    <w:abstractNumId w:val="5"/>
  </w:num>
  <w:num w:numId="11" w16cid:durableId="1456869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44EEA"/>
    <w:rsid w:val="0006359D"/>
    <w:rsid w:val="000B33F9"/>
    <w:rsid w:val="002120D1"/>
    <w:rsid w:val="00262B4D"/>
    <w:rsid w:val="00276131"/>
    <w:rsid w:val="0042081B"/>
    <w:rsid w:val="00493FB2"/>
    <w:rsid w:val="005A0310"/>
    <w:rsid w:val="00600A99"/>
    <w:rsid w:val="00615CFD"/>
    <w:rsid w:val="00620325"/>
    <w:rsid w:val="00661AFA"/>
    <w:rsid w:val="0068186E"/>
    <w:rsid w:val="00693AB1"/>
    <w:rsid w:val="006C6D02"/>
    <w:rsid w:val="0075143F"/>
    <w:rsid w:val="00767F8A"/>
    <w:rsid w:val="00865E96"/>
    <w:rsid w:val="008A562A"/>
    <w:rsid w:val="008C5FE5"/>
    <w:rsid w:val="008E6FC9"/>
    <w:rsid w:val="00921557"/>
    <w:rsid w:val="00A836D0"/>
    <w:rsid w:val="00AC35DA"/>
    <w:rsid w:val="00AE282C"/>
    <w:rsid w:val="00AF21A3"/>
    <w:rsid w:val="00AF4993"/>
    <w:rsid w:val="00B10CF9"/>
    <w:rsid w:val="00B82554"/>
    <w:rsid w:val="00B8478B"/>
    <w:rsid w:val="00B92D0F"/>
    <w:rsid w:val="00C1491C"/>
    <w:rsid w:val="00C218B0"/>
    <w:rsid w:val="00C9578C"/>
    <w:rsid w:val="00D12504"/>
    <w:rsid w:val="00D707B3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12A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063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13</cp:revision>
  <cp:lastPrinted>2026-06-02T11:32:00Z</cp:lastPrinted>
  <dcterms:created xsi:type="dcterms:W3CDTF">2025-05-26T10:19:00Z</dcterms:created>
  <dcterms:modified xsi:type="dcterms:W3CDTF">2026-06-09T08:31:00Z</dcterms:modified>
</cp:coreProperties>
</file>