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C05374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1B8D37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+*yqw*bfw*wCe*uDn*ugc*yla*icz*psC*tgB*xCc*zew*-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+*eDs*dbk*lyd*lyd*lyd*jEB*nli*Bnj*jCE*Ayv*zfE*-</w:t>
            </w:r>
            <w:r>
              <w:rPr>
                <w:rFonts w:ascii="PDF417x" w:hAnsi="PDF417x"/>
                <w:sz w:val="24"/>
                <w:szCs w:val="24"/>
              </w:rPr>
              <w:br/>
              <w:t>+*ftw*oks*kva*cib*Chk*gzj*BqB*rrc*gak*xus*onA*-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+*ftA*mbq*yfi*oxA*pwa*wgt*nBx*Ejc*Cza*jmw*uws*-</w:t>
            </w:r>
            <w:r>
              <w:rPr>
                <w:rFonts w:ascii="PDF417x" w:hAnsi="PDF417x"/>
                <w:sz w:val="24"/>
                <w:szCs w:val="24"/>
              </w:rPr>
              <w:br/>
              <w:t>+*xjq*vpw*xyr*yfm*Bsn*ubt*lCz*Bwv*bai*bgb*uzq*-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F26260F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58EFF0A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9DB0A8E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330E752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2C789816" w14:textId="77777777" w:rsidTr="00600A99">
        <w:tc>
          <w:tcPr>
            <w:tcW w:w="0" w:type="auto"/>
            <w:hideMark/>
          </w:tcPr>
          <w:p w14:paraId="5626E052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914D623" wp14:editId="2F67FEF1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2CD7AF70" w14:textId="77777777" w:rsidTr="00600A99">
        <w:tc>
          <w:tcPr>
            <w:tcW w:w="0" w:type="auto"/>
            <w:hideMark/>
          </w:tcPr>
          <w:p w14:paraId="296F45DB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59D337E0" w14:textId="77777777" w:rsidTr="00600A99">
        <w:tc>
          <w:tcPr>
            <w:tcW w:w="0" w:type="auto"/>
            <w:hideMark/>
          </w:tcPr>
          <w:p w14:paraId="69721D19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5E509D22" w14:textId="77777777" w:rsidTr="00600A99">
        <w:tc>
          <w:tcPr>
            <w:tcW w:w="0" w:type="auto"/>
            <w:hideMark/>
          </w:tcPr>
          <w:p w14:paraId="1713668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51EF737C" w14:textId="77777777" w:rsidTr="00600A99">
        <w:tc>
          <w:tcPr>
            <w:tcW w:w="0" w:type="auto"/>
            <w:hideMark/>
          </w:tcPr>
          <w:p w14:paraId="55A9109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A2E4013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0B5D058D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601-01/25-01/39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AAAB43D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51D13C9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630F0C34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354176F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61610855" w14:textId="77777777" w:rsidR="0066148A" w:rsidRPr="0066148A" w:rsidRDefault="0066148A" w:rsidP="0066148A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 i članka 7. i 8. Odluke o mjerilima za financiranje predškolskog odgoja („Službeni glasnik Krapinsko-zagorske županije“, broj 8/15, 31/19, 41/21, 15/23), Općinsko vijeće Općine Krapinske Toplice na 6. sjednici održanoj dana 09.12.2025. donijelo je</w:t>
      </w:r>
    </w:p>
    <w:p w14:paraId="62898A08" w14:textId="77777777" w:rsidR="0066148A" w:rsidRPr="0066148A" w:rsidRDefault="0066148A" w:rsidP="0066148A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18136FD" w14:textId="77777777" w:rsidR="0066148A" w:rsidRPr="0066148A" w:rsidRDefault="0066148A" w:rsidP="0066148A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52758D5" w14:textId="77777777" w:rsidR="0066148A" w:rsidRPr="0066148A" w:rsidRDefault="0066148A" w:rsidP="0066148A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b/>
          <w:bCs/>
          <w:noProof w:val="0"/>
          <w:sz w:val="24"/>
          <w:szCs w:val="24"/>
        </w:rPr>
        <w:t>O  D  L  U  K  U</w:t>
      </w:r>
    </w:p>
    <w:p w14:paraId="3187C3D0" w14:textId="77777777" w:rsidR="0066148A" w:rsidRPr="0066148A" w:rsidRDefault="0066148A" w:rsidP="0066148A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06FD3A3" w14:textId="77777777" w:rsidR="0066148A" w:rsidRPr="0066148A" w:rsidRDefault="0066148A" w:rsidP="0066148A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D16DC39" w14:textId="77777777" w:rsidR="0066148A" w:rsidRPr="0066148A" w:rsidRDefault="0066148A" w:rsidP="0066148A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110B3F8A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>Ekonomska cijena redovitog programa u Dječjem vrtiću Maslačak Krapinske Toplice utvrđuje se u iznosu od 601,73 eura mjesečno.</w:t>
      </w:r>
    </w:p>
    <w:p w14:paraId="779159E3" w14:textId="77777777" w:rsidR="0066148A" w:rsidRPr="0066148A" w:rsidRDefault="0066148A" w:rsidP="0066148A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E32419E" w14:textId="77777777" w:rsidR="0066148A" w:rsidRPr="0066148A" w:rsidRDefault="0066148A" w:rsidP="0066148A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090C1076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>Učešće roditelja u ekonomskoj cijeni redovitog programa utvrđuje se u iznosu od 150,00 eura mjesečno.</w:t>
      </w:r>
    </w:p>
    <w:p w14:paraId="2EE02BFA" w14:textId="77777777" w:rsidR="0066148A" w:rsidRPr="0066148A" w:rsidRDefault="0066148A" w:rsidP="0066148A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903D6A2" w14:textId="77777777" w:rsidR="0066148A" w:rsidRPr="0066148A" w:rsidRDefault="0066148A" w:rsidP="0066148A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534DE343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>Stupanjem na snagu ove Odluke prestaje važiti Odluka o utvrđivanju ekonomske cijene redovnog programa u Dječjem vrtiću Maslačak Krapinske Toplice („Službeni glasnik Krapinsko – zagorske županije“, broj 63A/23).</w:t>
      </w:r>
    </w:p>
    <w:p w14:paraId="6E145615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D374E2E" w14:textId="77777777" w:rsidR="0066148A" w:rsidRPr="0066148A" w:rsidRDefault="0066148A" w:rsidP="0066148A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6DBEF993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>Ova Odluka stupa na snagu osmog dana od dana objave u „Službenom glasniku Krapinsko - Zagorske županije“, a primjenjuje se od 01.01.2026.</w:t>
      </w:r>
    </w:p>
    <w:p w14:paraId="52796573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635E018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BE2C11A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516C7C1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PREDSJEDNIK OPĆINSKOG VIJEĆA</w:t>
      </w:r>
    </w:p>
    <w:p w14:paraId="45FA11A0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5831127" w14:textId="77777777" w:rsidR="0066148A" w:rsidRPr="0066148A" w:rsidRDefault="0066148A" w:rsidP="0066148A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Antun Zupanc</w:t>
      </w:r>
    </w:p>
    <w:p w14:paraId="4767EDA6" w14:textId="35A4E7DA" w:rsidR="008A562A" w:rsidRPr="00460F51" w:rsidRDefault="0066148A" w:rsidP="00460F51">
      <w:pPr>
        <w:ind w:firstLine="705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66148A">
        <w:rPr>
          <w:rFonts w:ascii="Times New Roman" w:hAnsi="Times New Roman" w:cs="Times New Roman"/>
          <w:noProof w:val="0"/>
          <w:sz w:val="24"/>
          <w:szCs w:val="24"/>
        </w:rPr>
        <w:tab/>
      </w:r>
    </w:p>
    <w:sectPr w:rsidR="008A562A" w:rsidRPr="00460F51" w:rsidSect="0066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452"/>
    <w:multiLevelType w:val="hybridMultilevel"/>
    <w:tmpl w:val="D0B65C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351E6"/>
    <w:multiLevelType w:val="hybridMultilevel"/>
    <w:tmpl w:val="3FF880FA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13F1B"/>
    <w:multiLevelType w:val="hybridMultilevel"/>
    <w:tmpl w:val="629ED3B8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9675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096894">
    <w:abstractNumId w:val="1"/>
  </w:num>
  <w:num w:numId="3" w16cid:durableId="106537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74294"/>
    <w:rsid w:val="000B33F9"/>
    <w:rsid w:val="002120D1"/>
    <w:rsid w:val="00262B4D"/>
    <w:rsid w:val="00276131"/>
    <w:rsid w:val="0042081B"/>
    <w:rsid w:val="00460F51"/>
    <w:rsid w:val="00600A99"/>
    <w:rsid w:val="00615CFD"/>
    <w:rsid w:val="00620325"/>
    <w:rsid w:val="0066148A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F01DC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AEE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2025-12-11T07:33:00Z</cp:lastPrinted>
  <dcterms:created xsi:type="dcterms:W3CDTF">2025-05-26T10:19:00Z</dcterms:created>
  <dcterms:modified xsi:type="dcterms:W3CDTF">2025-12-15T08:43:00Z</dcterms:modified>
</cp:coreProperties>
</file>