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C432CB" w14:paraId="743D829D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7466FD8" w14:textId="77777777" w:rsidR="00B92D0F" w:rsidRPr="00C432CB" w:rsidRDefault="00B92D0F" w:rsidP="00B92D0F">
            <w:pPr>
              <w:contextualSpacing/>
              <w:rPr>
                <w:rFonts w:ascii="PDF417x" w:hAnsi="PDF417x"/>
              </w:rPr>
            </w:pPr>
            <w:bookmarkStart w:id="0" w:name="_Hlk107255613"/>
            <w:r w:rsidRPr="00C432CB">
              <w:rPr>
                <w:rFonts w:ascii="PDF417x" w:hAnsi="PDF417x"/>
              </w:rPr>
              <w:t>+*xfs*pvs*Akl*cvA*xBj*qkc*ogw*lmk*mhs*oBD*pBk*-</w:t>
            </w:r>
            <w:r w:rsidRPr="00C432CB">
              <w:rPr>
                <w:rFonts w:ascii="PDF417x" w:hAnsi="PDF417x"/>
              </w:rPr>
              <w:br/>
              <w:t>+*yqw*bfw*wCe*uDn*ugc*yla*icz*uwD*ywt*xCc*zew*-</w:t>
            </w:r>
            <w:r w:rsidRPr="00C432CB">
              <w:rPr>
                <w:rFonts w:ascii="PDF417x" w:hAnsi="PDF417x"/>
              </w:rPr>
              <w:br/>
              <w:t>+*eDs*dbk*lyd*lyd*lyd*Dsm*lxg*nfs*bko*pzc*zfE*-</w:t>
            </w:r>
            <w:r w:rsidRPr="00C432CB">
              <w:rPr>
                <w:rFonts w:ascii="PDF417x" w:hAnsi="PDF417x"/>
              </w:rPr>
              <w:br/>
              <w:t>+*ftw*yez*vcs*BqE*CEB*ocg*DDB*oaw*jbm*tnb*onA*-</w:t>
            </w:r>
            <w:r w:rsidRPr="00C432CB">
              <w:rPr>
                <w:rFonts w:ascii="PDF417x" w:hAnsi="PDF417x"/>
              </w:rPr>
              <w:br/>
              <w:t>+*ftA*yqb*wkF*xjj*arw*rjm*ylD*uaB*cbo*vbc*uws*-</w:t>
            </w:r>
            <w:r w:rsidRPr="00C432CB">
              <w:rPr>
                <w:rFonts w:ascii="PDF417x" w:hAnsi="PDF417x"/>
              </w:rPr>
              <w:br/>
              <w:t>+*xjq*jDg*vyo*gDj*Atb*rEi*Bps*hxz*Dms*bFk*uzq*-</w:t>
            </w:r>
            <w:r w:rsidRPr="00C432CB">
              <w:rPr>
                <w:rFonts w:ascii="PDF417x" w:hAnsi="PDF417x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C432CB" w14:paraId="0D0945BD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6C8B65F" w14:textId="77777777" w:rsidR="00B92D0F" w:rsidRPr="00C432CB" w:rsidRDefault="00B92D0F" w:rsidP="00A836D0">
            <w:pPr>
              <w:contextualSpacing/>
              <w:rPr>
                <w:rFonts w:ascii="PDF417x" w:eastAsia="Times New Roman" w:hAnsi="PDF417x" w:cs="Times New Roman"/>
              </w:rPr>
            </w:pPr>
          </w:p>
        </w:tc>
      </w:tr>
    </w:tbl>
    <w:p w14:paraId="37C51470" w14:textId="77777777" w:rsidR="008C5FE5" w:rsidRPr="00C432CB" w:rsidRDefault="008C5FE5" w:rsidP="00B92D0F">
      <w:pPr>
        <w:jc w:val="both"/>
        <w:rPr>
          <w:rFonts w:eastAsia="Times New Roman" w:cs="Times New Roman"/>
        </w:rPr>
      </w:pPr>
    </w:p>
    <w:p w14:paraId="1EADF00B" w14:textId="77777777" w:rsidR="00276131" w:rsidRPr="00C432CB" w:rsidRDefault="00276131" w:rsidP="00276131">
      <w:pPr>
        <w:rPr>
          <w:rFonts w:ascii="Times New Roman" w:eastAsia="Times New Roman" w:hAnsi="Times New Roman" w:cs="Times New Roman"/>
          <w:lang w:eastAsia="hr-HR"/>
        </w:rPr>
      </w:pPr>
      <w:r w:rsidRPr="00C432CB">
        <w:rPr>
          <w:rFonts w:ascii="Times New Roman" w:eastAsia="Arial Unicode MS" w:hAnsi="Times New Roman" w:cs="Times New Roman"/>
          <w:lang w:eastAsia="hr-HR"/>
        </w:rPr>
        <w:t xml:space="preserve">                </w:t>
      </w:r>
      <w:bookmarkStart w:id="1" w:name="_Hlk132613202"/>
      <w:r w:rsidRPr="00C432CB">
        <w:rPr>
          <w:rFonts w:ascii="Times New Roman" w:hAnsi="Times New Roman" w:cs="Times New Roman"/>
          <w:lang w:eastAsia="hr-HR"/>
        </w:rPr>
        <w:drawing>
          <wp:inline distT="0" distB="0" distL="0" distR="0" wp14:anchorId="1E19D128" wp14:editId="5F79BDCD">
            <wp:extent cx="409080" cy="532364"/>
            <wp:effectExtent l="0" t="0" r="0" b="0"/>
            <wp:docPr id="929862475" name="Slika 929862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4" cy="542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32CB">
        <w:rPr>
          <w:rFonts w:ascii="Times New Roman" w:eastAsia="Arial Unicode MS" w:hAnsi="Times New Roman" w:cs="Times New Roman"/>
          <w:lang w:eastAsia="hr-HR"/>
        </w:rPr>
        <w:t xml:space="preserve">            </w:t>
      </w:r>
    </w:p>
    <w:p w14:paraId="11DEAA4B" w14:textId="77777777" w:rsidR="00276131" w:rsidRPr="00C432CB" w:rsidRDefault="00276131" w:rsidP="00276131">
      <w:pPr>
        <w:textAlignment w:val="baseline"/>
        <w:rPr>
          <w:rFonts w:ascii="Times New Roman" w:eastAsia="Arial Unicode MS" w:hAnsi="Times New Roman" w:cs="Times New Roman"/>
          <w:lang w:eastAsia="hr-HR"/>
        </w:rPr>
      </w:pPr>
      <w:r w:rsidRPr="00C432CB">
        <w:rPr>
          <w:rFonts w:ascii="Times New Roman" w:eastAsia="Times New Roman" w:hAnsi="Times New Roman" w:cs="Times New Roman"/>
          <w:b/>
          <w:lang w:eastAsia="hr-HR"/>
        </w:rPr>
        <w:t xml:space="preserve">REPUBLIKA HRVATSKA                                                                                    </w:t>
      </w:r>
    </w:p>
    <w:p w14:paraId="2637BFFC" w14:textId="77777777" w:rsidR="00276131" w:rsidRPr="00C432CB" w:rsidRDefault="00276131" w:rsidP="00276131">
      <w:pPr>
        <w:rPr>
          <w:rFonts w:ascii="Times New Roman" w:eastAsia="Calibri" w:hAnsi="Times New Roman" w:cs="Times New Roman"/>
          <w:b/>
          <w:lang w:eastAsia="hr-HR"/>
        </w:rPr>
      </w:pPr>
      <w:r w:rsidRPr="00C432CB">
        <w:rPr>
          <w:rFonts w:ascii="Times New Roman" w:eastAsia="Calibri" w:hAnsi="Times New Roman" w:cs="Times New Roman"/>
          <w:b/>
          <w:lang w:eastAsia="hr-HR"/>
        </w:rPr>
        <w:t>KRAPINSKO - ZAGORSKA ŽUPANIJA</w:t>
      </w:r>
    </w:p>
    <w:p w14:paraId="43CCFDFD" w14:textId="77777777" w:rsidR="00276131" w:rsidRPr="00C432CB" w:rsidRDefault="00276131" w:rsidP="00276131">
      <w:pPr>
        <w:rPr>
          <w:rFonts w:ascii="Times New Roman" w:eastAsia="Calibri" w:hAnsi="Times New Roman" w:cs="Times New Roman"/>
          <w:b/>
          <w:lang w:eastAsia="hr-HR"/>
        </w:rPr>
      </w:pPr>
      <w:r w:rsidRPr="00C432CB">
        <w:rPr>
          <w:rFonts w:ascii="Times New Roman" w:eastAsia="Calibri" w:hAnsi="Times New Roman" w:cs="Times New Roman"/>
          <w:b/>
          <w:lang w:eastAsia="hr-HR"/>
        </w:rPr>
        <w:t>OPĆINA KRAPINSKE TOPLICE</w:t>
      </w:r>
    </w:p>
    <w:p w14:paraId="2A38ABC7" w14:textId="77777777" w:rsidR="00276131" w:rsidRPr="00C432CB" w:rsidRDefault="00344C45" w:rsidP="00276131">
      <w:pPr>
        <w:rPr>
          <w:rFonts w:ascii="Times New Roman" w:eastAsia="Calibri" w:hAnsi="Times New Roman" w:cs="Times New Roman"/>
          <w:b/>
          <w:lang w:eastAsia="hr-HR"/>
        </w:rPr>
      </w:pPr>
      <w:r w:rsidRPr="00C432CB">
        <w:rPr>
          <w:rFonts w:ascii="Times New Roman" w:eastAsia="Calibri" w:hAnsi="Times New Roman" w:cs="Times New Roman"/>
          <w:b/>
          <w:lang w:eastAsia="hr-HR"/>
        </w:rPr>
        <w:t>OPĆINSKO VIJEĆE</w:t>
      </w:r>
    </w:p>
    <w:bookmarkEnd w:id="1"/>
    <w:p w14:paraId="5B22B51A" w14:textId="77777777" w:rsidR="00276131" w:rsidRPr="00C432CB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C432CB">
        <w:rPr>
          <w:rFonts w:ascii="Times New Roman" w:eastAsia="Calibri" w:hAnsi="Times New Roman" w:cs="Times New Roman"/>
          <w:lang w:eastAsia="hr-HR"/>
        </w:rPr>
        <w:t xml:space="preserve">KLASA: </w:t>
      </w:r>
      <w:r w:rsidRPr="00C432CB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601-01/25-01/19 </w:t>
      </w:r>
      <w:r w:rsidRPr="00C432CB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5D8A8F0B" w14:textId="77777777" w:rsidR="00276131" w:rsidRPr="00C432CB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C432CB">
        <w:rPr>
          <w:rFonts w:ascii="Times New Roman" w:eastAsia="Calibri" w:hAnsi="Times New Roman" w:cs="Times New Roman"/>
          <w:lang w:eastAsia="hr-HR"/>
        </w:rPr>
        <w:t xml:space="preserve">URBROJ: </w:t>
      </w:r>
      <w:r w:rsidRPr="00C432CB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2140-18-02-25-3</w:t>
      </w:r>
    </w:p>
    <w:p w14:paraId="279E88B7" w14:textId="77777777" w:rsidR="00276131" w:rsidRPr="00C432CB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C432CB">
        <w:rPr>
          <w:rFonts w:ascii="Times New Roman" w:eastAsia="Calibri" w:hAnsi="Times New Roman" w:cs="Times New Roman"/>
          <w:lang w:eastAsia="hr-HR"/>
        </w:rPr>
        <w:t xml:space="preserve">Krapinske Toplice, </w:t>
      </w:r>
      <w:r w:rsidRPr="00C432CB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14.07.2025.</w:t>
      </w:r>
    </w:p>
    <w:p w14:paraId="07EFA7A8" w14:textId="77777777" w:rsidR="00276131" w:rsidRPr="00C432CB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0FFF7CF9" w14:textId="77777777" w:rsidR="00276131" w:rsidRPr="00C432CB" w:rsidRDefault="00276131" w:rsidP="00276131">
      <w:pPr>
        <w:spacing w:after="160" w:line="259" w:lineRule="auto"/>
        <w:rPr>
          <w:rFonts w:eastAsia="Times New Roman" w:cs="Times New Roman"/>
          <w:noProof w:val="0"/>
        </w:rPr>
      </w:pPr>
    </w:p>
    <w:p w14:paraId="136025FB" w14:textId="59496E42" w:rsidR="00C432CB" w:rsidRPr="00C432CB" w:rsidRDefault="00C432CB" w:rsidP="00C432CB">
      <w:pPr>
        <w:jc w:val="both"/>
        <w:rPr>
          <w:rFonts w:ascii="Times New Roman" w:hAnsi="Times New Roman" w:cs="Times New Roman"/>
        </w:rPr>
      </w:pPr>
      <w:r w:rsidRPr="00C432CB">
        <w:rPr>
          <w:rFonts w:ascii="Times New Roman" w:hAnsi="Times New Roman" w:cs="Times New Roman"/>
        </w:rPr>
        <w:t xml:space="preserve">Na temelju članka 32. Statuta Općine Krapinske Toplice („Službeni glasnik Krapinsko-zagorske županije“, broj 16A/25), Općinsko vijeće Općine Krapinske Toplice na </w:t>
      </w:r>
      <w:r>
        <w:rPr>
          <w:rFonts w:ascii="Times New Roman" w:hAnsi="Times New Roman" w:cs="Times New Roman"/>
        </w:rPr>
        <w:t>2</w:t>
      </w:r>
      <w:r w:rsidRPr="00C432CB">
        <w:rPr>
          <w:rFonts w:ascii="Times New Roman" w:hAnsi="Times New Roman" w:cs="Times New Roman"/>
        </w:rPr>
        <w:t>. sjednici održanoj dana 14.07.2025. g. donijelo je sljedeći</w:t>
      </w:r>
    </w:p>
    <w:p w14:paraId="6A9DCCE5" w14:textId="77777777" w:rsidR="00C432CB" w:rsidRPr="00C432CB" w:rsidRDefault="00C432CB" w:rsidP="00C432CB">
      <w:pPr>
        <w:jc w:val="both"/>
        <w:rPr>
          <w:rFonts w:ascii="Times New Roman" w:hAnsi="Times New Roman" w:cs="Times New Roman"/>
        </w:rPr>
      </w:pPr>
    </w:p>
    <w:p w14:paraId="42CA6EAB" w14:textId="77777777" w:rsidR="00C432CB" w:rsidRPr="00C432CB" w:rsidRDefault="00C432CB" w:rsidP="00C432CB">
      <w:pPr>
        <w:jc w:val="both"/>
        <w:rPr>
          <w:rFonts w:ascii="Times New Roman" w:hAnsi="Times New Roman" w:cs="Times New Roman"/>
        </w:rPr>
      </w:pPr>
    </w:p>
    <w:p w14:paraId="6B046B2A" w14:textId="77777777" w:rsidR="00C432CB" w:rsidRPr="00C432CB" w:rsidRDefault="00C432CB" w:rsidP="00C432CB">
      <w:pPr>
        <w:jc w:val="center"/>
        <w:rPr>
          <w:rFonts w:ascii="Times New Roman" w:hAnsi="Times New Roman" w:cs="Times New Roman"/>
        </w:rPr>
      </w:pPr>
      <w:r w:rsidRPr="00C432CB">
        <w:rPr>
          <w:rFonts w:ascii="Times New Roman" w:hAnsi="Times New Roman" w:cs="Times New Roman"/>
        </w:rPr>
        <w:t>Z  A  K  L  J  U  Č  A  K</w:t>
      </w:r>
    </w:p>
    <w:p w14:paraId="23900A51" w14:textId="77777777" w:rsidR="00C432CB" w:rsidRPr="00C432CB" w:rsidRDefault="00C432CB" w:rsidP="00C432CB">
      <w:pPr>
        <w:rPr>
          <w:rFonts w:ascii="Times New Roman" w:hAnsi="Times New Roman" w:cs="Times New Roman"/>
        </w:rPr>
      </w:pPr>
    </w:p>
    <w:p w14:paraId="67E89A2B" w14:textId="77777777" w:rsidR="00C432CB" w:rsidRPr="00C432CB" w:rsidRDefault="00C432CB" w:rsidP="00C432CB">
      <w:pPr>
        <w:jc w:val="center"/>
        <w:rPr>
          <w:rFonts w:ascii="Times New Roman" w:hAnsi="Times New Roman" w:cs="Times New Roman"/>
        </w:rPr>
      </w:pPr>
      <w:r w:rsidRPr="00C432CB">
        <w:rPr>
          <w:rFonts w:ascii="Times New Roman" w:hAnsi="Times New Roman" w:cs="Times New Roman"/>
        </w:rPr>
        <w:t>I.</w:t>
      </w:r>
    </w:p>
    <w:p w14:paraId="616F4E2B" w14:textId="77777777" w:rsidR="00C432CB" w:rsidRPr="00C432CB" w:rsidRDefault="00C432CB" w:rsidP="00C432C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C432CB">
        <w:rPr>
          <w:rFonts w:ascii="Times New Roman" w:hAnsi="Times New Roman" w:cs="Times New Roman"/>
        </w:rPr>
        <w:t>Dječjem vrtiću Maslačak Krapinske Toplice daje se suglasnost na:</w:t>
      </w:r>
    </w:p>
    <w:p w14:paraId="0616ACB4" w14:textId="77777777" w:rsidR="00C432CB" w:rsidRPr="00C432CB" w:rsidRDefault="00C432CB" w:rsidP="00C432CB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432CB">
        <w:rPr>
          <w:rFonts w:ascii="Times New Roman" w:hAnsi="Times New Roman" w:cs="Times New Roman"/>
        </w:rPr>
        <w:t>Plan upisa djece za 2025./2026. pedagošku godinu za realizaciju redovnog desetsatnog programa u 8 odgojno-obrazovnih skupina sa ukupnim brojem upisane djece od 156.</w:t>
      </w:r>
    </w:p>
    <w:p w14:paraId="2EEC2A24" w14:textId="77777777" w:rsidR="00C432CB" w:rsidRPr="00C432CB" w:rsidRDefault="00C432CB" w:rsidP="00C432CB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432CB">
        <w:rPr>
          <w:rFonts w:ascii="Times New Roman" w:hAnsi="Times New Roman" w:cs="Times New Roman"/>
        </w:rPr>
        <w:t>Provođenje programa javnih potreba – programa predškole za 2025./2026. pedagošku godinu</w:t>
      </w:r>
    </w:p>
    <w:p w14:paraId="35197C1F" w14:textId="77777777" w:rsidR="00C432CB" w:rsidRPr="00C432CB" w:rsidRDefault="00C432CB" w:rsidP="00C432C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432CB">
        <w:rPr>
          <w:rFonts w:ascii="Times New Roman" w:hAnsi="Times New Roman" w:cs="Times New Roman"/>
        </w:rPr>
        <w:t xml:space="preserve">Zapošljavanje novih radnika u svrhu provođenja Plana upisa: </w:t>
      </w:r>
    </w:p>
    <w:p w14:paraId="2DBB9152" w14:textId="77777777" w:rsidR="00C432CB" w:rsidRPr="00C432CB" w:rsidRDefault="00C432CB" w:rsidP="00C432CB">
      <w:pPr>
        <w:pStyle w:val="Odlomakpopisa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432CB">
        <w:rPr>
          <w:rFonts w:ascii="Times New Roman" w:hAnsi="Times New Roman" w:cs="Times New Roman"/>
        </w:rPr>
        <w:t xml:space="preserve"> Odgojitelja predškolskog odgoja na određeno, nepuno radno vrijeme (12 sati tjedno) u svrhu provođenja programa od 01.10.2025. g. do 31.05.2026. g. - 1 izvršitelj, voditelj programa predškole</w:t>
      </w:r>
    </w:p>
    <w:p w14:paraId="0FC2CB63" w14:textId="77777777" w:rsidR="00C432CB" w:rsidRPr="00C432CB" w:rsidRDefault="00C432CB" w:rsidP="00C432CB">
      <w:pPr>
        <w:pStyle w:val="Odlomakpopisa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432CB">
        <w:rPr>
          <w:rFonts w:ascii="Times New Roman" w:hAnsi="Times New Roman" w:cs="Times New Roman"/>
        </w:rPr>
        <w:t xml:space="preserve"> Pomoćnik za djecu s teškoćama u razvoju, nepuno radno vrijeme (20 sati tjedno) u svrhu provođenja programa od 01.09.2025. g. do 31.08.2026. g. - 2 izvršitelja</w:t>
      </w:r>
    </w:p>
    <w:p w14:paraId="3F014B37" w14:textId="77777777" w:rsidR="00C432CB" w:rsidRPr="00C432CB" w:rsidRDefault="00C432CB" w:rsidP="00C432CB">
      <w:pPr>
        <w:pStyle w:val="Odlomakpopisa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432CB">
        <w:rPr>
          <w:rFonts w:ascii="Times New Roman" w:hAnsi="Times New Roman" w:cs="Times New Roman"/>
        </w:rPr>
        <w:t xml:space="preserve"> Pomoćnik za djecu s teškoćama u razvoju, puno radno vrijeme (40 sati tjedno) u svrhu provođenja programa od 01.09.2025. g. do 31.08.2026. g. - 1 izvršitelj</w:t>
      </w:r>
    </w:p>
    <w:p w14:paraId="2FAF43F0" w14:textId="77777777" w:rsidR="00C432CB" w:rsidRPr="00C432CB" w:rsidRDefault="00C432CB" w:rsidP="00C432CB">
      <w:pPr>
        <w:pStyle w:val="Odlomakpopisa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432CB">
        <w:rPr>
          <w:rFonts w:ascii="Times New Roman" w:hAnsi="Times New Roman" w:cs="Times New Roman"/>
        </w:rPr>
        <w:t xml:space="preserve"> Odgojitelja predškolskog odgoja na određeno, puno radno vrijeme (40 sati tjedno), zamjena odgojitelja koji izvršava poslove ravnatelja Dječjeg vrtića.</w:t>
      </w:r>
    </w:p>
    <w:p w14:paraId="71CE288C" w14:textId="77777777" w:rsidR="00C432CB" w:rsidRPr="00C432CB" w:rsidRDefault="00C432CB" w:rsidP="00C432CB">
      <w:pPr>
        <w:pStyle w:val="Odlomakpopisa"/>
        <w:suppressAutoHyphens/>
        <w:spacing w:after="0" w:line="240" w:lineRule="auto"/>
        <w:ind w:left="1416"/>
        <w:jc w:val="both"/>
        <w:rPr>
          <w:rFonts w:ascii="Times New Roman" w:hAnsi="Times New Roman" w:cs="Times New Roman"/>
        </w:rPr>
      </w:pPr>
    </w:p>
    <w:p w14:paraId="0CF68550" w14:textId="77777777" w:rsidR="00C432CB" w:rsidRPr="00C432CB" w:rsidRDefault="00C432CB" w:rsidP="00C432CB">
      <w:pPr>
        <w:suppressAutoHyphens/>
        <w:jc w:val="center"/>
        <w:rPr>
          <w:rFonts w:ascii="Times New Roman" w:hAnsi="Times New Roman" w:cs="Times New Roman"/>
        </w:rPr>
      </w:pPr>
      <w:r w:rsidRPr="00C432CB">
        <w:rPr>
          <w:rFonts w:ascii="Times New Roman" w:hAnsi="Times New Roman" w:cs="Times New Roman"/>
        </w:rPr>
        <w:t>II.</w:t>
      </w:r>
    </w:p>
    <w:p w14:paraId="68650AAD" w14:textId="77777777" w:rsidR="00C432CB" w:rsidRPr="00C432CB" w:rsidRDefault="00C432CB" w:rsidP="00C432C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C432CB">
        <w:rPr>
          <w:rFonts w:ascii="Times New Roman" w:hAnsi="Times New Roman" w:cs="Times New Roman"/>
        </w:rPr>
        <w:t>Obvezuje se Dječji vrtić Maslačak dostaviti Jedinstvenom upravnom odjelu Općine Krapinske Toplice preslike Ugovora o radu za novozaposlene radnike.</w:t>
      </w:r>
    </w:p>
    <w:p w14:paraId="07578D08" w14:textId="77777777" w:rsidR="00C432CB" w:rsidRPr="00C432CB" w:rsidRDefault="00C432CB" w:rsidP="00C432CB">
      <w:pPr>
        <w:rPr>
          <w:rFonts w:ascii="Times New Roman" w:hAnsi="Times New Roman" w:cs="Times New Roman"/>
        </w:rPr>
      </w:pPr>
    </w:p>
    <w:p w14:paraId="44CA1AE3" w14:textId="77777777" w:rsidR="00C432CB" w:rsidRPr="00C432CB" w:rsidRDefault="00C432CB" w:rsidP="00C432CB">
      <w:pPr>
        <w:rPr>
          <w:rFonts w:ascii="Times New Roman" w:hAnsi="Times New Roman" w:cs="Times New Roman"/>
        </w:rPr>
      </w:pPr>
    </w:p>
    <w:p w14:paraId="18764C09" w14:textId="77777777" w:rsidR="00C432CB" w:rsidRPr="00C432CB" w:rsidRDefault="00C432CB" w:rsidP="00C432CB">
      <w:pPr>
        <w:rPr>
          <w:rFonts w:ascii="Times New Roman" w:hAnsi="Times New Roman" w:cs="Times New Roman"/>
        </w:rPr>
      </w:pPr>
      <w:r w:rsidRPr="00C432CB">
        <w:rPr>
          <w:rFonts w:ascii="Times New Roman" w:hAnsi="Times New Roman" w:cs="Times New Roman"/>
        </w:rPr>
        <w:tab/>
      </w:r>
      <w:r w:rsidRPr="00C432CB">
        <w:rPr>
          <w:rFonts w:ascii="Times New Roman" w:hAnsi="Times New Roman" w:cs="Times New Roman"/>
        </w:rPr>
        <w:tab/>
      </w:r>
      <w:r w:rsidRPr="00C432CB">
        <w:rPr>
          <w:rFonts w:ascii="Times New Roman" w:hAnsi="Times New Roman" w:cs="Times New Roman"/>
        </w:rPr>
        <w:tab/>
      </w:r>
      <w:r w:rsidRPr="00C432CB">
        <w:rPr>
          <w:rFonts w:ascii="Times New Roman" w:hAnsi="Times New Roman" w:cs="Times New Roman"/>
        </w:rPr>
        <w:tab/>
      </w:r>
      <w:r w:rsidRPr="00C432CB">
        <w:rPr>
          <w:rFonts w:ascii="Times New Roman" w:hAnsi="Times New Roman" w:cs="Times New Roman"/>
        </w:rPr>
        <w:tab/>
      </w:r>
      <w:r w:rsidRPr="00C432CB">
        <w:rPr>
          <w:rFonts w:ascii="Times New Roman" w:hAnsi="Times New Roman" w:cs="Times New Roman"/>
        </w:rPr>
        <w:tab/>
        <w:t>POTPREDSJEDNICA OPĆINSKOG VIJEĆA</w:t>
      </w:r>
    </w:p>
    <w:p w14:paraId="30FA4C47" w14:textId="77777777" w:rsidR="00C432CB" w:rsidRPr="00C432CB" w:rsidRDefault="00C432CB" w:rsidP="00C432CB">
      <w:pPr>
        <w:rPr>
          <w:rFonts w:ascii="Times New Roman" w:hAnsi="Times New Roman" w:cs="Times New Roman"/>
        </w:rPr>
      </w:pPr>
    </w:p>
    <w:p w14:paraId="0D4FB962" w14:textId="191F0024" w:rsidR="00C432CB" w:rsidRPr="00C432CB" w:rsidRDefault="00C432CB" w:rsidP="00C432CB">
      <w:pPr>
        <w:ind w:left="4248" w:firstLine="708"/>
        <w:rPr>
          <w:rFonts w:ascii="Times New Roman" w:hAnsi="Times New Roman" w:cs="Times New Roman"/>
        </w:rPr>
      </w:pPr>
      <w:r w:rsidRPr="00C432CB">
        <w:rPr>
          <w:rFonts w:ascii="Times New Roman" w:hAnsi="Times New Roman" w:cs="Times New Roman"/>
        </w:rPr>
        <w:t xml:space="preserve">    Martina Šarlog Vincek</w:t>
      </w:r>
    </w:p>
    <w:p w14:paraId="46879C59" w14:textId="77777777" w:rsidR="00C432CB" w:rsidRPr="00C432CB" w:rsidRDefault="00C432CB" w:rsidP="00C432CB">
      <w:pPr>
        <w:rPr>
          <w:rFonts w:ascii="Times New Roman" w:hAnsi="Times New Roman" w:cs="Times New Roman"/>
        </w:rPr>
      </w:pPr>
    </w:p>
    <w:p w14:paraId="576A24FD" w14:textId="49FA5157" w:rsidR="00276131" w:rsidRPr="00C432CB" w:rsidRDefault="00276131" w:rsidP="00947620">
      <w:pPr>
        <w:contextualSpacing/>
        <w:rPr>
          <w:rFonts w:ascii="Times New Roman" w:eastAsia="Times New Roman" w:hAnsi="Times New Roman" w:cs="Times New Roman"/>
        </w:rPr>
      </w:pPr>
    </w:p>
    <w:sectPr w:rsidR="00276131" w:rsidRPr="00C432CB" w:rsidSect="00C43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C6E15"/>
    <w:multiLevelType w:val="hybridMultilevel"/>
    <w:tmpl w:val="B4B625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87428"/>
    <w:multiLevelType w:val="multilevel"/>
    <w:tmpl w:val="9A30B05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92" w:hanging="1800"/>
      </w:pPr>
      <w:rPr>
        <w:rFonts w:hint="default"/>
      </w:rPr>
    </w:lvl>
  </w:abstractNum>
  <w:num w:numId="1" w16cid:durableId="872612796">
    <w:abstractNumId w:val="1"/>
  </w:num>
  <w:num w:numId="2" w16cid:durableId="726536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4EEA"/>
    <w:rsid w:val="000A2FA0"/>
    <w:rsid w:val="000B33F9"/>
    <w:rsid w:val="002120D1"/>
    <w:rsid w:val="00276131"/>
    <w:rsid w:val="00344C45"/>
    <w:rsid w:val="0042081B"/>
    <w:rsid w:val="00615CFD"/>
    <w:rsid w:val="00620325"/>
    <w:rsid w:val="0068186E"/>
    <w:rsid w:val="00693AB1"/>
    <w:rsid w:val="006C6D02"/>
    <w:rsid w:val="0075143F"/>
    <w:rsid w:val="00767F8A"/>
    <w:rsid w:val="008A562A"/>
    <w:rsid w:val="008C5FE5"/>
    <w:rsid w:val="008E6FC9"/>
    <w:rsid w:val="00921557"/>
    <w:rsid w:val="00947620"/>
    <w:rsid w:val="00954DDC"/>
    <w:rsid w:val="00A836D0"/>
    <w:rsid w:val="00AC35DA"/>
    <w:rsid w:val="00AF21A3"/>
    <w:rsid w:val="00AF4993"/>
    <w:rsid w:val="00B82554"/>
    <w:rsid w:val="00B92D0F"/>
    <w:rsid w:val="00C432CB"/>
    <w:rsid w:val="00C9578C"/>
    <w:rsid w:val="00D707B3"/>
    <w:rsid w:val="00D8431A"/>
    <w:rsid w:val="00E060DF"/>
    <w:rsid w:val="00E43228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2B1FD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432CB"/>
    <w:pPr>
      <w:spacing w:after="200" w:line="276" w:lineRule="auto"/>
      <w:ind w:left="720"/>
      <w:contextualSpacing/>
    </w:pPr>
    <w:rPr>
      <w:rFonts w:eastAsiaTheme="minorEastAsia"/>
      <w:noProof w:val="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3</cp:revision>
  <cp:lastPrinted>2025-07-15T10:46:00Z</cp:lastPrinted>
  <dcterms:created xsi:type="dcterms:W3CDTF">2025-07-15T10:46:00Z</dcterms:created>
  <dcterms:modified xsi:type="dcterms:W3CDTF">2025-07-21T11:58:00Z</dcterms:modified>
</cp:coreProperties>
</file>