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C6C688D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A74584D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oBD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stt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ziv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yhc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FwE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rfk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iBD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jgg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*vij*</w:t>
            </w:r>
            <w:proofErr w:type="spellStart"/>
            <w:r>
              <w:rPr>
                <w:rFonts w:ascii="PDF417x" w:hAnsi="PDF417x"/>
                <w:szCs w:val="24"/>
              </w:rPr>
              <w:t>cCB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Bll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yir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Dgk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Cgs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Cga</w:t>
            </w:r>
            <w:proofErr w:type="spellEnd"/>
            <w:r>
              <w:rPr>
                <w:rFonts w:ascii="PDF417x" w:hAnsi="PDF417x"/>
                <w:szCs w:val="24"/>
              </w:rPr>
              <w:t>*CFA*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nbl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azn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zdb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wlc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Bxj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ojr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wsh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xgg</w:t>
            </w:r>
            <w:proofErr w:type="spellEnd"/>
            <w:r>
              <w:rPr>
                <w:rFonts w:ascii="PDF417x" w:hAnsi="PDF417x"/>
                <w:szCs w:val="24"/>
              </w:rPr>
              <w:t>*ruj*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yfl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qrk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als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rpk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xuz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bfA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boE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kuy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25F3B640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4922C922" w14:textId="77777777" w:rsidTr="00E15F11">
        <w:tc>
          <w:tcPr>
            <w:tcW w:w="0" w:type="auto"/>
          </w:tcPr>
          <w:p w14:paraId="11A3849A" w14:textId="77777777" w:rsidR="00785F4F" w:rsidRPr="00FF1B9C" w:rsidRDefault="00785F4F" w:rsidP="00E15F11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56620E54" wp14:editId="0ACC914C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FF1B9C" w14:paraId="2C6222AA" w14:textId="77777777" w:rsidTr="00E15F11">
        <w:tc>
          <w:tcPr>
            <w:tcW w:w="0" w:type="auto"/>
          </w:tcPr>
          <w:p w14:paraId="568AF83D" w14:textId="77777777" w:rsidR="00785F4F" w:rsidRPr="00FF1B9C" w:rsidRDefault="00785F4F" w:rsidP="00E15F11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785F4F" w:rsidRPr="00FF1B9C" w14:paraId="4F91BA65" w14:textId="77777777" w:rsidTr="00E15F11">
        <w:tc>
          <w:tcPr>
            <w:tcW w:w="0" w:type="auto"/>
          </w:tcPr>
          <w:p w14:paraId="4BD899D1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785F4F" w:rsidRPr="00FF1B9C" w14:paraId="7370720E" w14:textId="77777777" w:rsidTr="00E15F11">
        <w:tc>
          <w:tcPr>
            <w:tcW w:w="0" w:type="auto"/>
          </w:tcPr>
          <w:p w14:paraId="24A89BDF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785F4F" w:rsidRPr="00FF1B9C" w14:paraId="61FA086C" w14:textId="77777777" w:rsidTr="00E15F11">
        <w:tc>
          <w:tcPr>
            <w:tcW w:w="0" w:type="auto"/>
          </w:tcPr>
          <w:p w14:paraId="3BD47E32" w14:textId="77777777" w:rsidR="00785F4F" w:rsidRPr="00FF1B9C" w:rsidRDefault="00785F4F" w:rsidP="00E15F11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50220348" w14:textId="77777777" w:rsidR="00785F4F" w:rsidRDefault="00785F4F" w:rsidP="00276131">
      <w:pPr>
        <w:rPr>
          <w:rFonts w:eastAsia="Calibri"/>
          <w:lang w:eastAsia="hr-HR"/>
        </w:rPr>
      </w:pPr>
    </w:p>
    <w:p w14:paraId="43E4B826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611-03/26-01/02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38795F39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2140-18-01-26-1</w:t>
      </w:r>
    </w:p>
    <w:p w14:paraId="2346EA3F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20.05.2026.</w:t>
      </w:r>
    </w:p>
    <w:p w14:paraId="4A9468B5" w14:textId="77777777" w:rsidR="00D707B3" w:rsidRDefault="00D707B3" w:rsidP="00D707B3"/>
    <w:p w14:paraId="2A665510" w14:textId="77777777" w:rsidR="00316DE0" w:rsidRDefault="00316DE0" w:rsidP="00D707B3"/>
    <w:p w14:paraId="27010312" w14:textId="0E970F5C" w:rsidR="00101A23" w:rsidRDefault="00101A23" w:rsidP="00101A23">
      <w:pPr>
        <w:ind w:firstLine="708"/>
        <w:jc w:val="both"/>
        <w:rPr>
          <w:szCs w:val="24"/>
          <w:lang w:eastAsia="hr-HR"/>
        </w:rPr>
      </w:pPr>
      <w:r w:rsidRPr="00101A23">
        <w:rPr>
          <w:szCs w:val="24"/>
          <w:lang w:eastAsia="hr-HR"/>
        </w:rPr>
        <w:t xml:space="preserve">Na temelju Zakona o kulturnim vijećima i financiranju javnih potreba u kulturi („Narodne novine“ br. 83/22), </w:t>
      </w:r>
      <w:r w:rsidRPr="00101A23">
        <w:rPr>
          <w:szCs w:val="24"/>
        </w:rPr>
        <w:t xml:space="preserve">članka 6. Programa javnih potreba u kulturi za 2025. godinu („Službeni glasnik Krapinsko – zagorske županije“, broj 50/24, 50/25) </w:t>
      </w:r>
      <w:r w:rsidRPr="00101A23">
        <w:rPr>
          <w:szCs w:val="24"/>
          <w:lang w:eastAsia="hr-HR"/>
        </w:rPr>
        <w:t xml:space="preserve">i članka </w:t>
      </w:r>
      <w:r w:rsidR="00810B08">
        <w:rPr>
          <w:szCs w:val="24"/>
          <w:lang w:eastAsia="hr-HR"/>
        </w:rPr>
        <w:t>46</w:t>
      </w:r>
      <w:r w:rsidRPr="00101A23">
        <w:rPr>
          <w:szCs w:val="24"/>
          <w:lang w:eastAsia="hr-HR"/>
        </w:rPr>
        <w:t xml:space="preserve">. Statuta Općine Krapinske Toplice („Službeni glasnik Krapinsko-zagorske županije“, broj 16A/25) Općinska načelnica podnosi </w:t>
      </w:r>
      <w:r w:rsidR="000A49DE">
        <w:rPr>
          <w:szCs w:val="24"/>
          <w:lang w:eastAsia="hr-HR"/>
        </w:rPr>
        <w:t>Općinskom vijeću Općine Krapinske Toplice</w:t>
      </w:r>
    </w:p>
    <w:p w14:paraId="7188C1DA" w14:textId="77777777" w:rsidR="00316DE0" w:rsidRPr="00101A23" w:rsidRDefault="00316DE0" w:rsidP="00101A23">
      <w:pPr>
        <w:ind w:firstLine="708"/>
        <w:jc w:val="both"/>
        <w:rPr>
          <w:szCs w:val="24"/>
        </w:rPr>
      </w:pPr>
    </w:p>
    <w:p w14:paraId="6CDF973D" w14:textId="77777777" w:rsidR="00101A23" w:rsidRPr="00101A23" w:rsidRDefault="00101A23" w:rsidP="00101A23">
      <w:pPr>
        <w:rPr>
          <w:rFonts w:eastAsia="Times New Roman"/>
          <w:szCs w:val="24"/>
          <w:lang w:eastAsia="hr-HR"/>
        </w:rPr>
      </w:pPr>
    </w:p>
    <w:p w14:paraId="58B9E6DC" w14:textId="77777777" w:rsidR="00101A23" w:rsidRPr="00101A23" w:rsidRDefault="00101A23" w:rsidP="00101A23">
      <w:pPr>
        <w:jc w:val="center"/>
        <w:rPr>
          <w:rFonts w:eastAsia="Times New Roman"/>
          <w:szCs w:val="24"/>
          <w:lang w:eastAsia="hr-HR"/>
        </w:rPr>
      </w:pPr>
      <w:r w:rsidRPr="00101A23">
        <w:rPr>
          <w:rFonts w:eastAsia="Times New Roman"/>
          <w:b/>
          <w:bCs/>
          <w:szCs w:val="24"/>
          <w:lang w:eastAsia="hr-HR"/>
        </w:rPr>
        <w:t>IZVJEŠĆE</w:t>
      </w:r>
    </w:p>
    <w:p w14:paraId="6EDA6EBE" w14:textId="77777777" w:rsidR="00101A23" w:rsidRPr="00101A23" w:rsidRDefault="00101A23" w:rsidP="00101A23">
      <w:pPr>
        <w:jc w:val="center"/>
        <w:rPr>
          <w:rFonts w:eastAsia="Times New Roman"/>
          <w:b/>
          <w:bCs/>
          <w:szCs w:val="24"/>
          <w:lang w:eastAsia="hr-HR"/>
        </w:rPr>
      </w:pPr>
      <w:r w:rsidRPr="00101A23">
        <w:rPr>
          <w:rFonts w:eastAsia="Times New Roman"/>
          <w:b/>
          <w:bCs/>
          <w:szCs w:val="24"/>
          <w:lang w:eastAsia="hr-HR"/>
        </w:rPr>
        <w:t xml:space="preserve"> O IZVRŠENJU  PROGRAMA JAVNIH POTREBA U KULTURI  </w:t>
      </w:r>
    </w:p>
    <w:p w14:paraId="007C6E44" w14:textId="309BA49C" w:rsidR="00101A23" w:rsidRDefault="00101A23" w:rsidP="00101A23">
      <w:pPr>
        <w:jc w:val="center"/>
        <w:rPr>
          <w:rFonts w:eastAsia="Times New Roman"/>
          <w:b/>
          <w:bCs/>
          <w:szCs w:val="24"/>
          <w:lang w:eastAsia="hr-HR"/>
        </w:rPr>
      </w:pPr>
      <w:r w:rsidRPr="00101A23">
        <w:rPr>
          <w:rFonts w:eastAsia="Times New Roman"/>
          <w:b/>
          <w:bCs/>
          <w:szCs w:val="24"/>
          <w:lang w:eastAsia="hr-HR"/>
        </w:rPr>
        <w:t>ZA 2025. GODINU</w:t>
      </w:r>
    </w:p>
    <w:p w14:paraId="58E6C5C6" w14:textId="77777777" w:rsidR="00316DE0" w:rsidRPr="00101A23" w:rsidRDefault="00316DE0" w:rsidP="00101A23">
      <w:pPr>
        <w:jc w:val="center"/>
        <w:rPr>
          <w:rFonts w:eastAsia="Times New Roman"/>
          <w:szCs w:val="24"/>
          <w:lang w:eastAsia="hr-HR"/>
        </w:rPr>
      </w:pPr>
    </w:p>
    <w:p w14:paraId="409EDAB4" w14:textId="77777777" w:rsidR="00101A23" w:rsidRPr="00101A23" w:rsidRDefault="00101A23" w:rsidP="00101A23">
      <w:pPr>
        <w:jc w:val="center"/>
        <w:rPr>
          <w:rFonts w:eastAsia="Times New Roman"/>
          <w:szCs w:val="24"/>
          <w:lang w:eastAsia="hr-HR"/>
        </w:rPr>
      </w:pPr>
    </w:p>
    <w:p w14:paraId="2939077B" w14:textId="77777777" w:rsidR="00101A23" w:rsidRPr="00101A23" w:rsidRDefault="00101A23" w:rsidP="00101A23">
      <w:pPr>
        <w:jc w:val="center"/>
        <w:rPr>
          <w:rFonts w:eastAsia="Times New Roman"/>
          <w:bCs/>
          <w:szCs w:val="24"/>
          <w:lang w:eastAsia="hr-HR"/>
        </w:rPr>
      </w:pPr>
      <w:r w:rsidRPr="00101A23">
        <w:rPr>
          <w:rFonts w:eastAsia="Times New Roman"/>
          <w:b/>
          <w:bCs/>
          <w:szCs w:val="24"/>
          <w:lang w:eastAsia="hr-HR"/>
        </w:rPr>
        <w:t>Članak 1.</w:t>
      </w:r>
    </w:p>
    <w:p w14:paraId="48736C22" w14:textId="41EE6E60" w:rsidR="00101A23" w:rsidRPr="00810B08" w:rsidRDefault="00101A23" w:rsidP="00101A23">
      <w:pPr>
        <w:ind w:firstLine="709"/>
        <w:jc w:val="both"/>
        <w:rPr>
          <w:rFonts w:eastAsia="Times New Roman"/>
          <w:bCs/>
          <w:color w:val="EE0000"/>
          <w:szCs w:val="24"/>
          <w:lang w:eastAsia="hr-HR"/>
        </w:rPr>
      </w:pPr>
      <w:r w:rsidRPr="00101A23">
        <w:rPr>
          <w:rFonts w:eastAsia="Times New Roman"/>
          <w:szCs w:val="24"/>
          <w:lang w:eastAsia="hr-HR"/>
        </w:rPr>
        <w:t>Za provedbu Program</w:t>
      </w:r>
      <w:r>
        <w:rPr>
          <w:rFonts w:eastAsia="Times New Roman"/>
          <w:szCs w:val="24"/>
          <w:lang w:eastAsia="hr-HR"/>
        </w:rPr>
        <w:t>a</w:t>
      </w:r>
      <w:r w:rsidRPr="00101A23">
        <w:rPr>
          <w:rFonts w:eastAsia="Times New Roman"/>
          <w:szCs w:val="24"/>
          <w:lang w:eastAsia="hr-HR"/>
        </w:rPr>
        <w:t xml:space="preserve"> javnih potreba u kulturi za 2025. godinu („Službeni glasnik Krapinsko-zagorske županije“, broj 50/24, 50/25) u skladu sa Proračunom Općine Krapinske Toplice za 2025. godinu („Službeni glasnik Krapinsko-zagorske županije“, broj 50/24, 50/25), planirana su sredstva u iznosu od </w:t>
      </w:r>
      <w:r w:rsidRPr="000A49DE">
        <w:rPr>
          <w:rFonts w:eastAsia="Times New Roman"/>
          <w:kern w:val="1"/>
          <w:szCs w:val="24"/>
          <w:lang w:eastAsia="zh-CN" w:bidi="hi-IN"/>
        </w:rPr>
        <w:t>379.051,54 eura.</w:t>
      </w:r>
    </w:p>
    <w:p w14:paraId="438CCBCE" w14:textId="5B2EB5DC" w:rsidR="00101A23" w:rsidRPr="00101A23" w:rsidRDefault="00101A23" w:rsidP="00101A23">
      <w:pPr>
        <w:ind w:firstLine="709"/>
        <w:jc w:val="both"/>
        <w:rPr>
          <w:rFonts w:eastAsia="Times New Roman"/>
          <w:kern w:val="1"/>
          <w:szCs w:val="24"/>
          <w:lang w:eastAsia="zh-CN" w:bidi="hi-IN"/>
        </w:rPr>
      </w:pPr>
      <w:r w:rsidRPr="00101A23">
        <w:rPr>
          <w:rFonts w:eastAsia="Times New Roman"/>
          <w:szCs w:val="24"/>
          <w:lang w:eastAsia="hr-HR"/>
        </w:rPr>
        <w:t>Tijekom 2024. godine, Program javnih potreba u kulturi za 2025. godinu izvršen je kako slijedi:</w:t>
      </w:r>
      <w:r w:rsidRPr="00101A23">
        <w:rPr>
          <w:rFonts w:eastAsia="Times New Roman"/>
          <w:kern w:val="1"/>
          <w:szCs w:val="24"/>
          <w:lang w:eastAsia="zh-CN" w:bidi="hi-IN"/>
        </w:rPr>
        <w:t xml:space="preserve"> </w:t>
      </w:r>
    </w:p>
    <w:tbl>
      <w:tblPr>
        <w:tblpPr w:leftFromText="180" w:rightFromText="180" w:vertAnchor="text" w:horzAnchor="margin" w:tblpXSpec="center" w:tblpY="1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606"/>
        <w:gridCol w:w="1304"/>
        <w:gridCol w:w="1304"/>
        <w:gridCol w:w="1304"/>
        <w:gridCol w:w="1304"/>
        <w:gridCol w:w="1304"/>
      </w:tblGrid>
      <w:tr w:rsidR="00810B08" w:rsidRPr="00101A23" w14:paraId="02CE62EA" w14:textId="4B0F206C" w:rsidTr="000A49DE">
        <w:trPr>
          <w:trHeight w:val="493"/>
        </w:trPr>
        <w:tc>
          <w:tcPr>
            <w:tcW w:w="650" w:type="dxa"/>
            <w:tcBorders>
              <w:right w:val="single" w:sz="4" w:space="0" w:color="auto"/>
            </w:tcBorders>
          </w:tcPr>
          <w:p w14:paraId="0B7388C3" w14:textId="77777777" w:rsidR="00810B08" w:rsidRPr="00101A23" w:rsidRDefault="00810B08" w:rsidP="00101A23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Red. Br.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6A525C08" w14:textId="77777777" w:rsidR="00810B08" w:rsidRPr="00101A23" w:rsidRDefault="00810B08" w:rsidP="00101A23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Svrha</w:t>
            </w:r>
          </w:p>
        </w:tc>
        <w:tc>
          <w:tcPr>
            <w:tcW w:w="1304" w:type="dxa"/>
          </w:tcPr>
          <w:p w14:paraId="74A18BC6" w14:textId="45BF3A69" w:rsidR="00810B08" w:rsidRPr="00101A23" w:rsidRDefault="00810B08" w:rsidP="000A49DE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Planirana sredstva u eurima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747C2835" w14:textId="790E0BB2" w:rsidR="00810B08" w:rsidRPr="00101A23" w:rsidRDefault="00810B08" w:rsidP="000A49DE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Prva izmjena u eurima</w:t>
            </w:r>
          </w:p>
        </w:tc>
        <w:tc>
          <w:tcPr>
            <w:tcW w:w="1304" w:type="dxa"/>
          </w:tcPr>
          <w:p w14:paraId="153BFE42" w14:textId="6BC4D80D" w:rsidR="00810B08" w:rsidRPr="00101A23" w:rsidRDefault="00810B08" w:rsidP="000A49DE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lang w:eastAsia="hr-HR"/>
              </w:rPr>
              <w:t>Preraspod</w:t>
            </w:r>
            <w:proofErr w:type="spellEnd"/>
            <w:r w:rsidR="000A49DE">
              <w:rPr>
                <w:rFonts w:eastAsia="Times New Roman"/>
                <w:b/>
                <w:bCs/>
                <w:sz w:val="22"/>
                <w:lang w:eastAsia="hr-HR"/>
              </w:rPr>
              <w:t>-j</w:t>
            </w:r>
            <w:r>
              <w:rPr>
                <w:rFonts w:eastAsia="Times New Roman"/>
                <w:b/>
                <w:bCs/>
                <w:sz w:val="22"/>
                <w:lang w:eastAsia="hr-HR"/>
              </w:rPr>
              <w:t>ela u eurima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E11" w14:textId="68941D7C" w:rsidR="00810B08" w:rsidRPr="00101A23" w:rsidRDefault="00810B08" w:rsidP="000A49DE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Izvršenje plana u eurima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B7B0" w14:textId="61ADF9B2" w:rsidR="00810B08" w:rsidRPr="00101A23" w:rsidRDefault="00810B08" w:rsidP="000A49DE">
            <w:pPr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Postotak izvršenja</w:t>
            </w:r>
          </w:p>
        </w:tc>
      </w:tr>
      <w:tr w:rsidR="00810B08" w:rsidRPr="00101A23" w14:paraId="55C760F1" w14:textId="3FA2AD5C" w:rsidTr="000A49DE">
        <w:trPr>
          <w:trHeight w:val="300"/>
        </w:trPr>
        <w:tc>
          <w:tcPr>
            <w:tcW w:w="650" w:type="dxa"/>
            <w:tcBorders>
              <w:right w:val="single" w:sz="4" w:space="0" w:color="auto"/>
            </w:tcBorders>
          </w:tcPr>
          <w:p w14:paraId="42B54B3A" w14:textId="77777777" w:rsidR="00810B08" w:rsidRPr="00101A23" w:rsidRDefault="00810B08" w:rsidP="00101A23">
            <w:pPr>
              <w:jc w:val="center"/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1.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4013CDF5" w14:textId="77777777" w:rsidR="00810B08" w:rsidRPr="00101A23" w:rsidRDefault="00810B08" w:rsidP="00101A23">
            <w:pPr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 xml:space="preserve">Redovna djelatnost Općinske knjižnice   </w:t>
            </w:r>
          </w:p>
        </w:tc>
        <w:tc>
          <w:tcPr>
            <w:tcW w:w="1304" w:type="dxa"/>
            <w:vAlign w:val="center"/>
          </w:tcPr>
          <w:p w14:paraId="52D11156" w14:textId="543A2AB0" w:rsidR="00810B08" w:rsidRPr="00101A23" w:rsidRDefault="00810B08" w:rsidP="000A49DE">
            <w:pPr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164.660,00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31C88" w14:textId="7D0D3BE9" w:rsidR="00810B08" w:rsidRPr="00101A23" w:rsidRDefault="00810B08" w:rsidP="000A49DE">
            <w:pPr>
              <w:jc w:val="right"/>
              <w:rPr>
                <w:rFonts w:eastAsia="Times New Roman"/>
                <w:color w:val="000000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165.969,38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6AAEDD0" w14:textId="0504DC8B" w:rsidR="00810B08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color w:val="000000"/>
                <w:sz w:val="22"/>
                <w:lang w:eastAsia="hr-HR"/>
              </w:rPr>
              <w:t>165.969,38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118" w14:textId="68FE8E2D" w:rsidR="00810B08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 w:rsidRPr="000A49DE">
              <w:rPr>
                <w:rFonts w:eastAsia="Times New Roman"/>
                <w:sz w:val="22"/>
                <w:lang w:eastAsia="hr-HR"/>
              </w:rPr>
              <w:t>118.659,11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74C4" w14:textId="21F46049" w:rsidR="00810B08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71,49 %</w:t>
            </w:r>
          </w:p>
        </w:tc>
      </w:tr>
      <w:tr w:rsidR="00810B08" w:rsidRPr="00101A23" w14:paraId="510A00FD" w14:textId="0A4974F3" w:rsidTr="000A49DE">
        <w:trPr>
          <w:trHeight w:val="481"/>
        </w:trPr>
        <w:tc>
          <w:tcPr>
            <w:tcW w:w="650" w:type="dxa"/>
            <w:tcBorders>
              <w:right w:val="single" w:sz="4" w:space="0" w:color="auto"/>
            </w:tcBorders>
          </w:tcPr>
          <w:p w14:paraId="5CDED49E" w14:textId="77777777" w:rsidR="00810B08" w:rsidRPr="00101A23" w:rsidRDefault="00810B08" w:rsidP="00101A23">
            <w:pPr>
              <w:jc w:val="center"/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2.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6B8F8DC8" w14:textId="680FEC70" w:rsidR="00810B08" w:rsidRPr="00101A23" w:rsidRDefault="00810B08" w:rsidP="00101A23">
            <w:pPr>
              <w:rPr>
                <w:rFonts w:eastAsia="Times New Roman"/>
                <w:color w:val="000000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 xml:space="preserve">Sufinanciranje </w:t>
            </w:r>
            <w:r>
              <w:rPr>
                <w:rFonts w:eastAsia="Times New Roman"/>
                <w:sz w:val="22"/>
                <w:lang w:eastAsia="hr-HR"/>
              </w:rPr>
              <w:t>m</w:t>
            </w:r>
            <w:r w:rsidRPr="00101A23">
              <w:rPr>
                <w:rFonts w:eastAsia="Times New Roman"/>
                <w:sz w:val="22"/>
                <w:lang w:eastAsia="hr-HR"/>
              </w:rPr>
              <w:t>anifestacija (</w:t>
            </w:r>
            <w:proofErr w:type="spellStart"/>
            <w:r w:rsidRPr="00101A23">
              <w:rPr>
                <w:rFonts w:eastAsia="Times New Roman"/>
                <w:sz w:val="22"/>
                <w:lang w:eastAsia="hr-HR"/>
              </w:rPr>
              <w:t>BadlFest</w:t>
            </w:r>
            <w:proofErr w:type="spellEnd"/>
            <w:r w:rsidRPr="00101A23">
              <w:rPr>
                <w:rFonts w:eastAsia="Times New Roman"/>
                <w:sz w:val="22"/>
                <w:lang w:eastAsia="hr-HR"/>
              </w:rPr>
              <w:t>, Božićni sajam i dr.)</w:t>
            </w:r>
          </w:p>
        </w:tc>
        <w:tc>
          <w:tcPr>
            <w:tcW w:w="1304" w:type="dxa"/>
            <w:vAlign w:val="center"/>
          </w:tcPr>
          <w:p w14:paraId="7D3F306E" w14:textId="0C7262AC" w:rsidR="00810B08" w:rsidRPr="00101A23" w:rsidRDefault="00810B08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100.000,00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14:paraId="7C31F90C" w14:textId="04DBEF73" w:rsidR="00810B08" w:rsidRPr="00101A23" w:rsidRDefault="00810B08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177.782,16</w:t>
            </w:r>
          </w:p>
        </w:tc>
        <w:tc>
          <w:tcPr>
            <w:tcW w:w="1304" w:type="dxa"/>
            <w:vAlign w:val="center"/>
          </w:tcPr>
          <w:p w14:paraId="7DFFB577" w14:textId="77777777" w:rsidR="00810B08" w:rsidRDefault="00810B08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 w:rsidRPr="00810B08">
              <w:rPr>
                <w:rFonts w:eastAsia="Times New Roman"/>
                <w:sz w:val="22"/>
                <w:lang w:eastAsia="hr-HR"/>
              </w:rPr>
              <w:t>193.965,04</w:t>
            </w:r>
          </w:p>
          <w:p w14:paraId="004D8664" w14:textId="6620E883" w:rsidR="000A49DE" w:rsidRPr="000A49DE" w:rsidRDefault="000A49DE" w:rsidP="000A49DE">
            <w:pPr>
              <w:jc w:val="right"/>
              <w:rPr>
                <w:rFonts w:eastAsia="Times New Roman"/>
                <w:i/>
                <w:iCs/>
                <w:sz w:val="22"/>
                <w:lang w:eastAsia="hr-HR"/>
              </w:rPr>
            </w:pPr>
            <w:r w:rsidRPr="000A49DE">
              <w:rPr>
                <w:rFonts w:eastAsia="Times New Roman"/>
                <w:i/>
                <w:iCs/>
                <w:sz w:val="18"/>
                <w:szCs w:val="18"/>
                <w:lang w:eastAsia="hr-HR"/>
              </w:rPr>
              <w:t>*(+16.182,88</w:t>
            </w:r>
            <w:r w:rsidRPr="000A49DE">
              <w:rPr>
                <w:rFonts w:eastAsia="Times New Roman"/>
                <w:i/>
                <w:iCs/>
                <w:sz w:val="22"/>
                <w:lang w:eastAsia="hr-HR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2C3" w14:textId="1B925D1D" w:rsidR="00810B08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 w:rsidRPr="000A49DE">
              <w:rPr>
                <w:rFonts w:eastAsia="Times New Roman"/>
                <w:sz w:val="22"/>
                <w:lang w:eastAsia="hr-HR"/>
              </w:rPr>
              <w:t>193.965,04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376A" w14:textId="6303BBFB" w:rsidR="00810B08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100,00 %</w:t>
            </w:r>
          </w:p>
        </w:tc>
      </w:tr>
      <w:tr w:rsidR="000A49DE" w:rsidRPr="00101A23" w14:paraId="7DDC8D24" w14:textId="1F12ACA2" w:rsidTr="000A49DE">
        <w:trPr>
          <w:trHeight w:val="276"/>
        </w:trPr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14:paraId="07D4D510" w14:textId="77777777" w:rsidR="000A49DE" w:rsidRPr="00101A23" w:rsidRDefault="000A49DE" w:rsidP="000A49DE">
            <w:pPr>
              <w:jc w:val="center"/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3.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</w:tcPr>
          <w:p w14:paraId="0AFE708D" w14:textId="77777777" w:rsidR="000A49DE" w:rsidRPr="00101A23" w:rsidRDefault="000A49DE" w:rsidP="000A49DE">
            <w:pPr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 xml:space="preserve">Tekuće i investicijsko održavanje domova kulture         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E308B5E" w14:textId="22641B31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37.000,00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F6D31" w14:textId="10B32BBE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6.000,00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02E97A8C" w14:textId="610629FA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6.000,00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B4AF" w14:textId="5C0505FD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5.890,17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9580" w14:textId="1CEB3E2C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98,17 %</w:t>
            </w:r>
          </w:p>
        </w:tc>
      </w:tr>
      <w:tr w:rsidR="000A49DE" w:rsidRPr="00101A23" w14:paraId="596E10F6" w14:textId="7BF51062" w:rsidTr="000A49DE">
        <w:trPr>
          <w:trHeight w:val="211"/>
        </w:trPr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14:paraId="111F89C1" w14:textId="77777777" w:rsidR="000A49DE" w:rsidRPr="00101A23" w:rsidRDefault="000A49DE" w:rsidP="000A49DE">
            <w:pPr>
              <w:jc w:val="center"/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</w:tcPr>
          <w:p w14:paraId="01F46558" w14:textId="77777777" w:rsidR="000A49DE" w:rsidRPr="00101A23" w:rsidRDefault="000A49DE" w:rsidP="000A49DE">
            <w:pPr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Državni arhiv u Varaždinu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7E0853D" w14:textId="745570B1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300,00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642558" w14:textId="261AFE07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300,00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25D4662D" w14:textId="44854864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300,00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6394" w14:textId="22A554BC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 w:rsidRPr="000A49DE">
              <w:rPr>
                <w:rFonts w:eastAsia="Times New Roman"/>
                <w:sz w:val="22"/>
                <w:lang w:eastAsia="hr-HR"/>
              </w:rPr>
              <w:t>239,17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8B59" w14:textId="2BC95FCC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79,72 %</w:t>
            </w:r>
          </w:p>
        </w:tc>
      </w:tr>
      <w:tr w:rsidR="000A49DE" w:rsidRPr="00101A23" w14:paraId="626A5BA1" w14:textId="42287FAB" w:rsidTr="000A49DE">
        <w:trPr>
          <w:trHeight w:val="254"/>
        </w:trPr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14:paraId="6E8D924B" w14:textId="77777777" w:rsidR="000A49DE" w:rsidRPr="00101A23" w:rsidRDefault="000A49DE" w:rsidP="000A49DE">
            <w:pPr>
              <w:jc w:val="center"/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5.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</w:tcPr>
          <w:p w14:paraId="48323AC9" w14:textId="77777777" w:rsidR="000A49DE" w:rsidRPr="00101A23" w:rsidRDefault="000A49DE" w:rsidP="000A49DE">
            <w:pPr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Financiranje kazališnih predstava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A060E74" w14:textId="598D8AB9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1.200,00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656562" w14:textId="0311DBB1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730B9CB0" w14:textId="483705BC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5A5B" w14:textId="557624A5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8EA7" w14:textId="2101D1DF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-</w:t>
            </w:r>
          </w:p>
        </w:tc>
      </w:tr>
      <w:tr w:rsidR="000A49DE" w:rsidRPr="00101A23" w14:paraId="3B2E98EB" w14:textId="448B53BE" w:rsidTr="000A49DE">
        <w:trPr>
          <w:trHeight w:val="586"/>
        </w:trPr>
        <w:tc>
          <w:tcPr>
            <w:tcW w:w="650" w:type="dxa"/>
            <w:tcBorders>
              <w:right w:val="single" w:sz="4" w:space="0" w:color="auto"/>
            </w:tcBorders>
          </w:tcPr>
          <w:p w14:paraId="254A1205" w14:textId="77777777" w:rsidR="000A49DE" w:rsidRPr="00101A23" w:rsidRDefault="000A49DE" w:rsidP="000A49DE">
            <w:pPr>
              <w:jc w:val="center"/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lastRenderedPageBreak/>
              <w:t>6.</w:t>
            </w:r>
          </w:p>
        </w:tc>
        <w:tc>
          <w:tcPr>
            <w:tcW w:w="2606" w:type="dxa"/>
            <w:tcBorders>
              <w:left w:val="single" w:sz="4" w:space="0" w:color="auto"/>
            </w:tcBorders>
          </w:tcPr>
          <w:p w14:paraId="25A21E30" w14:textId="77777777" w:rsidR="000A49DE" w:rsidRPr="00101A23" w:rsidRDefault="000A49DE" w:rsidP="000A49DE">
            <w:pPr>
              <w:rPr>
                <w:rFonts w:eastAsia="Times New Roman"/>
                <w:sz w:val="22"/>
                <w:lang w:eastAsia="hr-HR"/>
              </w:rPr>
            </w:pPr>
            <w:r w:rsidRPr="00101A23">
              <w:rPr>
                <w:rFonts w:eastAsia="Times New Roman"/>
                <w:sz w:val="22"/>
                <w:lang w:eastAsia="hr-HR"/>
              </w:rPr>
              <w:t>Djelatnost udruga u kulturi</w:t>
            </w:r>
          </w:p>
        </w:tc>
        <w:tc>
          <w:tcPr>
            <w:tcW w:w="1304" w:type="dxa"/>
            <w:vAlign w:val="center"/>
          </w:tcPr>
          <w:p w14:paraId="576CDF25" w14:textId="7A036132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29.000,00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961C4" w14:textId="3BADBB43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29.000,00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C006635" w14:textId="01E3DC3C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29.000,00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F15" w14:textId="624052FB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 w:rsidRPr="000A49DE">
              <w:rPr>
                <w:rFonts w:eastAsia="Times New Roman"/>
                <w:sz w:val="22"/>
                <w:lang w:eastAsia="hr-HR"/>
              </w:rPr>
              <w:t>28.999,99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66E8" w14:textId="44694CC8" w:rsidR="000A49DE" w:rsidRPr="00101A23" w:rsidRDefault="000A49DE" w:rsidP="000A49DE">
            <w:pPr>
              <w:jc w:val="right"/>
              <w:rPr>
                <w:rFonts w:eastAsia="Times New Roman"/>
                <w:sz w:val="22"/>
                <w:lang w:eastAsia="hr-HR"/>
              </w:rPr>
            </w:pPr>
            <w:r>
              <w:rPr>
                <w:rFonts w:eastAsia="Times New Roman"/>
                <w:sz w:val="22"/>
                <w:lang w:eastAsia="hr-HR"/>
              </w:rPr>
              <w:t>100,00 %</w:t>
            </w:r>
          </w:p>
        </w:tc>
      </w:tr>
      <w:tr w:rsidR="000A49DE" w:rsidRPr="00101A23" w14:paraId="4A18014B" w14:textId="3330A5AD" w:rsidTr="000A49DE">
        <w:trPr>
          <w:trHeight w:val="246"/>
        </w:trPr>
        <w:tc>
          <w:tcPr>
            <w:tcW w:w="65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AD435F" w14:textId="77777777" w:rsidR="000A49DE" w:rsidRPr="00101A23" w:rsidRDefault="000A49DE" w:rsidP="000A49DE">
            <w:pPr>
              <w:jc w:val="center"/>
              <w:rPr>
                <w:rFonts w:eastAsia="Times New Roman"/>
                <w:sz w:val="22"/>
                <w:lang w:eastAsia="hr-HR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FE3860" w14:textId="3958F8A7" w:rsidR="000A49DE" w:rsidRPr="00101A23" w:rsidRDefault="000A49DE" w:rsidP="000A49DE">
            <w:pPr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UKUPNO</w:t>
            </w:r>
            <w:r>
              <w:rPr>
                <w:rFonts w:eastAsia="Times New Roman"/>
                <w:b/>
                <w:bCs/>
                <w:sz w:val="22"/>
                <w:lang w:eastAsia="hr-HR"/>
              </w:rPr>
              <w:t>: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DC5A2CD" w14:textId="52B9E386" w:rsidR="000A49DE" w:rsidRPr="00101A23" w:rsidRDefault="000A49DE" w:rsidP="000A49DE">
            <w:pPr>
              <w:jc w:val="right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fldChar w:fldCharType="begin"/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instrText xml:space="preserve"> =SUM(ABOVE) </w:instrText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fldChar w:fldCharType="separate"/>
            </w:r>
            <w:r w:rsidRPr="00101A23">
              <w:rPr>
                <w:rFonts w:eastAsia="Times New Roman"/>
                <w:b/>
                <w:bCs/>
                <w:noProof/>
                <w:sz w:val="22"/>
                <w:lang w:eastAsia="hr-HR"/>
              </w:rPr>
              <w:t>332.160</w:t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fldChar w:fldCharType="end"/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t>,00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369D7" w14:textId="29055C24" w:rsidR="000A49DE" w:rsidRPr="00101A23" w:rsidRDefault="000A49DE" w:rsidP="000A49DE">
            <w:pPr>
              <w:jc w:val="right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fldChar w:fldCharType="begin"/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instrText xml:space="preserve"> =SUM(ABOVE) </w:instrText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fldChar w:fldCharType="separate"/>
            </w:r>
            <w:r w:rsidRPr="00101A23">
              <w:rPr>
                <w:rFonts w:eastAsia="Times New Roman"/>
                <w:b/>
                <w:bCs/>
                <w:noProof/>
                <w:sz w:val="22"/>
                <w:lang w:eastAsia="hr-HR"/>
              </w:rPr>
              <w:t>379.051,54</w:t>
            </w:r>
            <w:r w:rsidRPr="00101A23">
              <w:rPr>
                <w:rFonts w:eastAsia="Times New Roman"/>
                <w:b/>
                <w:bCs/>
                <w:sz w:val="22"/>
                <w:lang w:eastAsia="hr-H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2FBF8" w14:textId="2F54DFF8" w:rsidR="000A49DE" w:rsidRPr="000A49DE" w:rsidRDefault="000A49DE" w:rsidP="000A49DE">
            <w:pPr>
              <w:jc w:val="right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fldChar w:fldCharType="begin"/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instrText xml:space="preserve"> =SUM(ABOVE) </w:instrText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fldChar w:fldCharType="separate"/>
            </w:r>
            <w:r w:rsidRPr="000A49DE">
              <w:rPr>
                <w:rFonts w:eastAsia="Times New Roman"/>
                <w:b/>
                <w:bCs/>
                <w:noProof/>
                <w:sz w:val="22"/>
                <w:lang w:eastAsia="hr-HR"/>
              </w:rPr>
              <w:t>395.234,42</w:t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002F00" w14:textId="377BA0E9" w:rsidR="000A49DE" w:rsidRPr="000A49DE" w:rsidRDefault="000A49DE" w:rsidP="000A49DE">
            <w:pPr>
              <w:jc w:val="right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fldChar w:fldCharType="begin"/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instrText xml:space="preserve"> =SUM(ABOVE) </w:instrText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fldChar w:fldCharType="separate"/>
            </w:r>
            <w:r>
              <w:rPr>
                <w:rFonts w:eastAsia="Times New Roman"/>
                <w:b/>
                <w:bCs/>
                <w:noProof/>
                <w:sz w:val="22"/>
                <w:lang w:eastAsia="hr-HR"/>
              </w:rPr>
              <w:t>347.753,48</w:t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0BE0E" w14:textId="53701A64" w:rsidR="000A49DE" w:rsidRPr="000A49DE" w:rsidRDefault="000A49DE" w:rsidP="000A49DE">
            <w:pPr>
              <w:jc w:val="right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t>8</w:t>
            </w:r>
            <w:r>
              <w:rPr>
                <w:rFonts w:eastAsia="Times New Roman"/>
                <w:b/>
                <w:bCs/>
                <w:sz w:val="22"/>
                <w:lang w:eastAsia="hr-HR"/>
              </w:rPr>
              <w:t>7</w:t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t>,</w:t>
            </w:r>
            <w:r>
              <w:rPr>
                <w:rFonts w:eastAsia="Times New Roman"/>
                <w:b/>
                <w:bCs/>
                <w:sz w:val="22"/>
                <w:lang w:eastAsia="hr-HR"/>
              </w:rPr>
              <w:t>99</w:t>
            </w:r>
            <w:r w:rsidRPr="000A49DE">
              <w:rPr>
                <w:rFonts w:eastAsia="Times New Roman"/>
                <w:b/>
                <w:bCs/>
                <w:sz w:val="22"/>
                <w:lang w:eastAsia="hr-HR"/>
              </w:rPr>
              <w:t xml:space="preserve"> %</w:t>
            </w:r>
          </w:p>
        </w:tc>
      </w:tr>
    </w:tbl>
    <w:p w14:paraId="6233AF46" w14:textId="794E151C" w:rsidR="00101A23" w:rsidRPr="00101A23" w:rsidRDefault="00101A23" w:rsidP="00101A23">
      <w:pPr>
        <w:widowControl w:val="0"/>
        <w:tabs>
          <w:tab w:val="left" w:pos="1701"/>
        </w:tabs>
        <w:suppressAutoHyphens/>
        <w:jc w:val="both"/>
        <w:rPr>
          <w:rFonts w:eastAsia="Times New Roman"/>
          <w:kern w:val="1"/>
          <w:szCs w:val="24"/>
          <w:lang w:eastAsia="zh-CN" w:bidi="hi-IN"/>
        </w:rPr>
      </w:pPr>
    </w:p>
    <w:p w14:paraId="10111251" w14:textId="77777777" w:rsidR="00101A23" w:rsidRPr="00101A23" w:rsidRDefault="00101A23" w:rsidP="00101A23">
      <w:pPr>
        <w:widowControl w:val="0"/>
        <w:tabs>
          <w:tab w:val="left" w:pos="1701"/>
        </w:tabs>
        <w:suppressAutoHyphens/>
        <w:jc w:val="both"/>
        <w:rPr>
          <w:rFonts w:eastAsia="Times New Roman"/>
          <w:kern w:val="1"/>
          <w:szCs w:val="24"/>
          <w:lang w:eastAsia="zh-CN" w:bidi="hi-IN"/>
        </w:rPr>
      </w:pPr>
      <w:r w:rsidRPr="00101A23">
        <w:rPr>
          <w:rFonts w:eastAsia="Times New Roman"/>
          <w:kern w:val="1"/>
          <w:szCs w:val="24"/>
          <w:lang w:eastAsia="zh-CN" w:bidi="hi-IN"/>
        </w:rPr>
        <w:t xml:space="preserve">        </w:t>
      </w:r>
    </w:p>
    <w:p w14:paraId="79F85B0E" w14:textId="77777777" w:rsidR="00101A23" w:rsidRPr="00101A23" w:rsidRDefault="00101A23" w:rsidP="00101A23">
      <w:pPr>
        <w:widowControl w:val="0"/>
        <w:tabs>
          <w:tab w:val="left" w:pos="1701"/>
        </w:tabs>
        <w:suppressAutoHyphens/>
        <w:jc w:val="center"/>
        <w:rPr>
          <w:rFonts w:eastAsia="Times New Roman"/>
          <w:b/>
          <w:bCs/>
          <w:kern w:val="1"/>
          <w:szCs w:val="24"/>
          <w:lang w:eastAsia="zh-CN" w:bidi="hi-IN"/>
        </w:rPr>
      </w:pPr>
      <w:r w:rsidRPr="00101A23">
        <w:rPr>
          <w:rFonts w:eastAsia="Times New Roman"/>
          <w:b/>
          <w:bCs/>
          <w:kern w:val="1"/>
          <w:szCs w:val="24"/>
          <w:lang w:eastAsia="zh-CN" w:bidi="hi-IN"/>
        </w:rPr>
        <w:t>Članak 2.</w:t>
      </w:r>
    </w:p>
    <w:p w14:paraId="2F47E9C6" w14:textId="22D5099D" w:rsidR="00101A23" w:rsidRPr="00101A23" w:rsidRDefault="00101A23" w:rsidP="00101A23">
      <w:pPr>
        <w:widowControl w:val="0"/>
        <w:tabs>
          <w:tab w:val="left" w:pos="567"/>
        </w:tabs>
        <w:suppressAutoHyphens/>
        <w:spacing w:line="276" w:lineRule="auto"/>
        <w:jc w:val="both"/>
        <w:rPr>
          <w:rFonts w:eastAsia="SimSun"/>
          <w:kern w:val="2"/>
          <w:szCs w:val="24"/>
          <w:lang w:eastAsia="zh-CN" w:bidi="hi-IN"/>
        </w:rPr>
      </w:pPr>
      <w:r w:rsidRPr="00101A23">
        <w:rPr>
          <w:rFonts w:eastAsia="SimSun"/>
          <w:kern w:val="1"/>
          <w:szCs w:val="24"/>
          <w:lang w:eastAsia="zh-CN" w:bidi="hi-IN"/>
        </w:rPr>
        <w:tab/>
        <w:t xml:space="preserve">     Ovo Izvješće objavit će se u </w:t>
      </w:r>
      <w:r w:rsidR="00316DE0">
        <w:rPr>
          <w:rFonts w:eastAsia="SimSun"/>
          <w:kern w:val="1"/>
          <w:szCs w:val="24"/>
          <w:lang w:eastAsia="zh-CN" w:bidi="hi-IN"/>
        </w:rPr>
        <w:t>„</w:t>
      </w:r>
      <w:r w:rsidRPr="00101A23">
        <w:rPr>
          <w:rFonts w:eastAsia="SimSun"/>
          <w:kern w:val="1"/>
          <w:szCs w:val="24"/>
          <w:lang w:eastAsia="zh-CN" w:bidi="hi-IN"/>
        </w:rPr>
        <w:t>Službenom glasniku Krapinsko-zagorske županije</w:t>
      </w:r>
      <w:r w:rsidR="00316DE0">
        <w:rPr>
          <w:rFonts w:eastAsia="SimSun"/>
          <w:kern w:val="1"/>
          <w:szCs w:val="24"/>
          <w:lang w:eastAsia="zh-CN" w:bidi="hi-IN"/>
        </w:rPr>
        <w:t>“</w:t>
      </w:r>
      <w:r w:rsidRPr="00101A23">
        <w:rPr>
          <w:rFonts w:eastAsia="SimSun"/>
          <w:kern w:val="1"/>
          <w:szCs w:val="24"/>
          <w:lang w:eastAsia="zh-CN" w:bidi="hi-IN"/>
        </w:rPr>
        <w:t>.</w:t>
      </w:r>
    </w:p>
    <w:p w14:paraId="3750CB22" w14:textId="77777777" w:rsidR="00101A23" w:rsidRDefault="00101A23" w:rsidP="00D707B3"/>
    <w:p w14:paraId="6849FBAE" w14:textId="77777777" w:rsidR="00101A23" w:rsidRDefault="00101A23" w:rsidP="00D707B3"/>
    <w:p w14:paraId="06DC9858" w14:textId="7C942815" w:rsidR="00101A23" w:rsidRDefault="00101A23" w:rsidP="00101A23">
      <w:pPr>
        <w:ind w:firstLine="5670"/>
        <w:jc w:val="center"/>
      </w:pPr>
      <w:r>
        <w:t>OPĆINSKA NAČELNICA</w:t>
      </w:r>
    </w:p>
    <w:p w14:paraId="601B8DD9" w14:textId="77777777" w:rsidR="00101A23" w:rsidRDefault="00101A23" w:rsidP="00101A23">
      <w:pPr>
        <w:ind w:firstLine="5670"/>
        <w:jc w:val="center"/>
      </w:pPr>
    </w:p>
    <w:p w14:paraId="38027FA1" w14:textId="74AC480B" w:rsidR="00101A23" w:rsidRDefault="00101A23" w:rsidP="00101A23">
      <w:pPr>
        <w:ind w:firstLine="5670"/>
        <w:jc w:val="center"/>
      </w:pPr>
      <w:r>
        <w:t>Gordana Jureković</w:t>
      </w:r>
    </w:p>
    <w:p w14:paraId="709CB2E1" w14:textId="77777777" w:rsidR="00394F54" w:rsidRDefault="00394F54" w:rsidP="00101A23">
      <w:pPr>
        <w:ind w:firstLine="5670"/>
        <w:jc w:val="center"/>
      </w:pPr>
    </w:p>
    <w:p w14:paraId="53776447" w14:textId="77777777" w:rsidR="00394F54" w:rsidRDefault="00394F54" w:rsidP="00101A23">
      <w:pPr>
        <w:ind w:firstLine="5670"/>
        <w:jc w:val="center"/>
      </w:pPr>
    </w:p>
    <w:p w14:paraId="3BBB43C5" w14:textId="77777777" w:rsidR="00394F54" w:rsidRDefault="00394F54" w:rsidP="00101A23">
      <w:pPr>
        <w:ind w:firstLine="5670"/>
        <w:jc w:val="center"/>
      </w:pPr>
    </w:p>
    <w:p w14:paraId="66D1A8AF" w14:textId="77777777" w:rsidR="00394F54" w:rsidRDefault="00394F54" w:rsidP="00101A23">
      <w:pPr>
        <w:ind w:firstLine="5670"/>
        <w:jc w:val="center"/>
      </w:pPr>
    </w:p>
    <w:p w14:paraId="24A53690" w14:textId="77777777" w:rsidR="00394F54" w:rsidRDefault="00394F54" w:rsidP="00101A23">
      <w:pPr>
        <w:ind w:firstLine="5670"/>
        <w:jc w:val="center"/>
      </w:pPr>
    </w:p>
    <w:p w14:paraId="1B13AAA1" w14:textId="77777777" w:rsidR="00394F54" w:rsidRDefault="00394F54" w:rsidP="00101A23">
      <w:pPr>
        <w:ind w:firstLine="5670"/>
        <w:jc w:val="center"/>
      </w:pPr>
    </w:p>
    <w:p w14:paraId="0BA338BC" w14:textId="77777777" w:rsidR="00394F54" w:rsidRDefault="00394F54" w:rsidP="00101A23">
      <w:pPr>
        <w:ind w:firstLine="5670"/>
        <w:jc w:val="center"/>
      </w:pPr>
    </w:p>
    <w:p w14:paraId="75297DC6" w14:textId="77777777" w:rsidR="00394F54" w:rsidRDefault="00394F54" w:rsidP="00101A23">
      <w:pPr>
        <w:ind w:firstLine="5670"/>
        <w:jc w:val="center"/>
      </w:pPr>
    </w:p>
    <w:p w14:paraId="2CDA7A6F" w14:textId="77777777" w:rsidR="00394F54" w:rsidRDefault="00394F54" w:rsidP="00101A23">
      <w:pPr>
        <w:ind w:firstLine="5670"/>
        <w:jc w:val="center"/>
      </w:pPr>
    </w:p>
    <w:p w14:paraId="5BD8F4F1" w14:textId="77777777" w:rsidR="00394F54" w:rsidRDefault="00394F54" w:rsidP="00101A23">
      <w:pPr>
        <w:ind w:firstLine="5670"/>
        <w:jc w:val="center"/>
      </w:pPr>
    </w:p>
    <w:p w14:paraId="176CAD18" w14:textId="77777777" w:rsidR="00394F54" w:rsidRDefault="00394F54" w:rsidP="00101A23">
      <w:pPr>
        <w:ind w:firstLine="5670"/>
        <w:jc w:val="center"/>
      </w:pPr>
    </w:p>
    <w:p w14:paraId="12C9ED7F" w14:textId="77777777" w:rsidR="00394F54" w:rsidRDefault="00394F54" w:rsidP="00101A23">
      <w:pPr>
        <w:ind w:firstLine="5670"/>
        <w:jc w:val="center"/>
      </w:pPr>
    </w:p>
    <w:p w14:paraId="54E86613" w14:textId="77777777" w:rsidR="00394F54" w:rsidRDefault="00394F54" w:rsidP="00101A23">
      <w:pPr>
        <w:ind w:firstLine="5670"/>
        <w:jc w:val="center"/>
      </w:pPr>
    </w:p>
    <w:p w14:paraId="1D25DE27" w14:textId="77777777" w:rsidR="00394F54" w:rsidRDefault="00394F54" w:rsidP="00101A23">
      <w:pPr>
        <w:ind w:firstLine="5670"/>
        <w:jc w:val="center"/>
      </w:pPr>
    </w:p>
    <w:p w14:paraId="2E6CB2DA" w14:textId="77777777" w:rsidR="00394F54" w:rsidRDefault="00394F54" w:rsidP="00101A23">
      <w:pPr>
        <w:ind w:firstLine="5670"/>
        <w:jc w:val="center"/>
      </w:pPr>
    </w:p>
    <w:p w14:paraId="3AE99708" w14:textId="77777777" w:rsidR="00394F54" w:rsidRDefault="00394F54" w:rsidP="00101A23">
      <w:pPr>
        <w:ind w:firstLine="5670"/>
        <w:jc w:val="center"/>
      </w:pPr>
    </w:p>
    <w:p w14:paraId="62F16770" w14:textId="77777777" w:rsidR="00394F54" w:rsidRDefault="00394F54" w:rsidP="00101A23">
      <w:pPr>
        <w:ind w:firstLine="5670"/>
        <w:jc w:val="center"/>
      </w:pPr>
    </w:p>
    <w:p w14:paraId="1F0F687D" w14:textId="77777777" w:rsidR="00394F54" w:rsidRDefault="00394F54" w:rsidP="00101A23">
      <w:pPr>
        <w:ind w:firstLine="5670"/>
        <w:jc w:val="center"/>
      </w:pPr>
    </w:p>
    <w:p w14:paraId="7EE4C50F" w14:textId="77777777" w:rsidR="00394F54" w:rsidRDefault="00394F54" w:rsidP="00101A23">
      <w:pPr>
        <w:ind w:firstLine="5670"/>
        <w:jc w:val="center"/>
      </w:pPr>
    </w:p>
    <w:p w14:paraId="3472AFEB" w14:textId="77777777" w:rsidR="00394F54" w:rsidRDefault="00394F54" w:rsidP="00101A23">
      <w:pPr>
        <w:ind w:firstLine="5670"/>
        <w:jc w:val="center"/>
      </w:pPr>
    </w:p>
    <w:p w14:paraId="04DD04FF" w14:textId="77777777" w:rsidR="00394F54" w:rsidRDefault="00394F54" w:rsidP="00101A23">
      <w:pPr>
        <w:ind w:firstLine="5670"/>
        <w:jc w:val="center"/>
      </w:pPr>
    </w:p>
    <w:p w14:paraId="04977269" w14:textId="77777777" w:rsidR="00394F54" w:rsidRDefault="00394F54" w:rsidP="00101A23">
      <w:pPr>
        <w:ind w:firstLine="5670"/>
        <w:jc w:val="center"/>
      </w:pPr>
    </w:p>
    <w:p w14:paraId="23F466B9" w14:textId="77777777" w:rsidR="00394F54" w:rsidRDefault="00394F54" w:rsidP="00101A23">
      <w:pPr>
        <w:ind w:firstLine="5670"/>
        <w:jc w:val="center"/>
      </w:pPr>
    </w:p>
    <w:p w14:paraId="3E2CF071" w14:textId="77777777" w:rsidR="00394F54" w:rsidRDefault="00394F54" w:rsidP="00101A23">
      <w:pPr>
        <w:ind w:firstLine="5670"/>
        <w:jc w:val="center"/>
      </w:pPr>
    </w:p>
    <w:p w14:paraId="71343CF6" w14:textId="77777777" w:rsidR="00394F54" w:rsidRDefault="00394F54" w:rsidP="00101A23">
      <w:pPr>
        <w:ind w:firstLine="5670"/>
        <w:jc w:val="center"/>
      </w:pPr>
    </w:p>
    <w:p w14:paraId="16213D09" w14:textId="77777777" w:rsidR="00394F54" w:rsidRDefault="00394F54" w:rsidP="00101A23">
      <w:pPr>
        <w:ind w:firstLine="5670"/>
        <w:jc w:val="center"/>
      </w:pPr>
    </w:p>
    <w:p w14:paraId="72CEAAD0" w14:textId="77777777" w:rsidR="00394F54" w:rsidRDefault="00394F54" w:rsidP="00101A23">
      <w:pPr>
        <w:ind w:firstLine="5670"/>
        <w:jc w:val="center"/>
      </w:pPr>
    </w:p>
    <w:p w14:paraId="16350BC3" w14:textId="77777777" w:rsidR="00394F54" w:rsidRDefault="00394F54" w:rsidP="00101A23">
      <w:pPr>
        <w:ind w:firstLine="5670"/>
        <w:jc w:val="center"/>
      </w:pPr>
    </w:p>
    <w:p w14:paraId="0402E75B" w14:textId="77777777" w:rsidR="00394F54" w:rsidRDefault="00394F54" w:rsidP="00101A23">
      <w:pPr>
        <w:ind w:firstLine="5670"/>
        <w:jc w:val="center"/>
      </w:pPr>
    </w:p>
    <w:p w14:paraId="7F408256" w14:textId="77777777" w:rsidR="00394F54" w:rsidRDefault="00394F54" w:rsidP="00101A23">
      <w:pPr>
        <w:ind w:firstLine="5670"/>
        <w:jc w:val="center"/>
      </w:pPr>
    </w:p>
    <w:p w14:paraId="521F7870" w14:textId="77777777" w:rsidR="00394F54" w:rsidRDefault="00394F54" w:rsidP="00101A23">
      <w:pPr>
        <w:ind w:firstLine="5670"/>
        <w:jc w:val="center"/>
      </w:pPr>
    </w:p>
    <w:p w14:paraId="19803BBE" w14:textId="77777777" w:rsidR="00394F54" w:rsidRDefault="00394F54" w:rsidP="00101A23">
      <w:pPr>
        <w:ind w:firstLine="5670"/>
        <w:jc w:val="center"/>
      </w:pPr>
    </w:p>
    <w:p w14:paraId="4ED40CE6" w14:textId="77777777" w:rsidR="00394F54" w:rsidRDefault="00394F54" w:rsidP="00101A23">
      <w:pPr>
        <w:ind w:firstLine="5670"/>
        <w:jc w:val="center"/>
      </w:pPr>
    </w:p>
    <w:p w14:paraId="69AB4AD5" w14:textId="77777777" w:rsidR="00394F54" w:rsidRDefault="00394F54" w:rsidP="00101A23">
      <w:pPr>
        <w:ind w:firstLine="5670"/>
        <w:jc w:val="center"/>
      </w:pPr>
    </w:p>
    <w:p w14:paraId="44792CB6" w14:textId="77777777" w:rsidR="00394F54" w:rsidRDefault="00394F54" w:rsidP="00101A23">
      <w:pPr>
        <w:ind w:firstLine="5670"/>
        <w:jc w:val="center"/>
      </w:pPr>
    </w:p>
    <w:p w14:paraId="7AB64F65" w14:textId="77777777" w:rsidR="00394F54" w:rsidRDefault="00394F54" w:rsidP="00101A23">
      <w:pPr>
        <w:ind w:firstLine="5670"/>
        <w:jc w:val="center"/>
      </w:pPr>
    </w:p>
    <w:p w14:paraId="0496FC2F" w14:textId="77777777" w:rsidR="00394F54" w:rsidRDefault="00394F54" w:rsidP="00101A23">
      <w:pPr>
        <w:ind w:firstLine="5670"/>
        <w:jc w:val="center"/>
      </w:pPr>
    </w:p>
    <w:p w14:paraId="74848720" w14:textId="77777777" w:rsidR="00394F54" w:rsidRDefault="00394F54" w:rsidP="00101A23">
      <w:pPr>
        <w:ind w:firstLine="5670"/>
        <w:jc w:val="center"/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94F54" w14:paraId="054D7150" w14:textId="77777777" w:rsidTr="009E0CD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2D1CA5F" w14:textId="77777777" w:rsidR="00394F54" w:rsidRDefault="00394F54" w:rsidP="009E0CD9">
            <w:pPr>
              <w:contextualSpacing/>
              <w:jc w:val="right"/>
              <w:rPr>
                <w:rFonts w:ascii="PDF417x" w:hAnsi="PDF417x"/>
                <w:szCs w:val="24"/>
              </w:rPr>
            </w:pPr>
            <w:r>
              <w:rPr>
                <w:rFonts w:ascii="PDF417x" w:hAnsi="PDF417x"/>
                <w:szCs w:val="24"/>
              </w:rPr>
              <w:lastRenderedPageBreak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oBD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stt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ziv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yhc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FwE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dbk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lFy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qCy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bqs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lju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Aqs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sgf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dwj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abD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bbc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lok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ssf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tlg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wFc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knv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njE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uaB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lro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ubr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czg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Dwr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xAd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bqa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Dsv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cCj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tdz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tzd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jii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BxE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rtn</w:t>
            </w:r>
            <w:proofErr w:type="spellEnd"/>
            <w:r>
              <w:rPr>
                <w:rFonts w:ascii="PDF417x" w:hAnsi="PDF417x"/>
                <w:szCs w:val="24"/>
              </w:rPr>
              <w:t>*Dva*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p w14:paraId="0700B287" w14:textId="77777777" w:rsidR="00394F54" w:rsidRDefault="00394F54" w:rsidP="00394F54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394F54" w:rsidRPr="00B84C9F" w14:paraId="2ADF724D" w14:textId="77777777" w:rsidTr="009E0CD9">
        <w:tc>
          <w:tcPr>
            <w:tcW w:w="0" w:type="auto"/>
            <w:hideMark/>
          </w:tcPr>
          <w:p w14:paraId="40CD9BD1" w14:textId="77777777" w:rsidR="00394F54" w:rsidRPr="00B84C9F" w:rsidRDefault="00394F54" w:rsidP="009E0CD9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lang w:eastAsia="hr-HR"/>
              </w:rPr>
              <w:drawing>
                <wp:inline distT="0" distB="0" distL="0" distR="0" wp14:anchorId="2A51EFFF" wp14:editId="2470D312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4F54" w:rsidRPr="00B84C9F" w14:paraId="3C15E71F" w14:textId="77777777" w:rsidTr="009E0CD9">
        <w:tc>
          <w:tcPr>
            <w:tcW w:w="0" w:type="auto"/>
            <w:hideMark/>
          </w:tcPr>
          <w:p w14:paraId="5930B17D" w14:textId="77777777" w:rsidR="00394F54" w:rsidRPr="00B84C9F" w:rsidRDefault="00394F54" w:rsidP="009E0CD9">
            <w:pPr>
              <w:jc w:val="center"/>
              <w:rPr>
                <w:rFonts w:eastAsia="Arial Unicode MS"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REPUBLIKA HRVATSKA</w:t>
            </w:r>
          </w:p>
        </w:tc>
      </w:tr>
      <w:tr w:rsidR="00394F54" w:rsidRPr="00B84C9F" w14:paraId="38AD5405" w14:textId="77777777" w:rsidTr="009E0CD9">
        <w:tc>
          <w:tcPr>
            <w:tcW w:w="0" w:type="auto"/>
            <w:hideMark/>
          </w:tcPr>
          <w:p w14:paraId="2F505A84" w14:textId="77777777" w:rsidR="00394F54" w:rsidRPr="00B84C9F" w:rsidRDefault="00394F54" w:rsidP="009E0CD9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KRAPINSKO - ZAGORSKA ŽUPANIJA</w:t>
            </w:r>
          </w:p>
        </w:tc>
      </w:tr>
      <w:tr w:rsidR="00394F54" w:rsidRPr="00B84C9F" w14:paraId="131073F0" w14:textId="77777777" w:rsidTr="009E0CD9">
        <w:tc>
          <w:tcPr>
            <w:tcW w:w="0" w:type="auto"/>
            <w:hideMark/>
          </w:tcPr>
          <w:p w14:paraId="6C7D0407" w14:textId="77777777" w:rsidR="00394F54" w:rsidRPr="00B84C9F" w:rsidRDefault="00394F54" w:rsidP="009E0CD9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OPĆINA KRAPINSKE TOPLICE</w:t>
            </w:r>
          </w:p>
        </w:tc>
      </w:tr>
      <w:tr w:rsidR="00394F54" w:rsidRPr="00B84C9F" w14:paraId="1D4EEA8A" w14:textId="77777777" w:rsidTr="009E0CD9">
        <w:tc>
          <w:tcPr>
            <w:tcW w:w="0" w:type="auto"/>
            <w:hideMark/>
          </w:tcPr>
          <w:p w14:paraId="793C672C" w14:textId="77777777" w:rsidR="00394F54" w:rsidRPr="00B84C9F" w:rsidRDefault="00394F54" w:rsidP="009E0CD9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B84C9F">
              <w:rPr>
                <w:rFonts w:eastAsia="Arial Unicode MS"/>
                <w:b/>
                <w:lang w:eastAsia="hr-HR"/>
              </w:rPr>
              <w:t>OPĆINSKO VIJEĆE</w:t>
            </w:r>
          </w:p>
        </w:tc>
      </w:tr>
    </w:tbl>
    <w:p w14:paraId="778864CE" w14:textId="77777777" w:rsidR="00394F54" w:rsidRDefault="00394F54" w:rsidP="00394F54">
      <w:pPr>
        <w:rPr>
          <w:rFonts w:eastAsia="Calibri"/>
          <w:lang w:eastAsia="hr-HR"/>
        </w:rPr>
      </w:pPr>
    </w:p>
    <w:p w14:paraId="46902746" w14:textId="77777777" w:rsidR="00394F54" w:rsidRPr="009D45C9" w:rsidRDefault="00394F54" w:rsidP="00394F54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611-03/26-01/02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233F8CC3" w14:textId="77777777" w:rsidR="00394F54" w:rsidRPr="00767F8A" w:rsidRDefault="00394F54" w:rsidP="00394F54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2140-18-02-26-3</w:t>
      </w:r>
    </w:p>
    <w:p w14:paraId="5807D0A2" w14:textId="77777777" w:rsidR="00394F54" w:rsidRPr="00767F8A" w:rsidRDefault="00394F54" w:rsidP="00394F54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29.05.2026.</w:t>
      </w:r>
    </w:p>
    <w:p w14:paraId="3EDBAEBE" w14:textId="77777777" w:rsidR="00394F54" w:rsidRDefault="00394F54" w:rsidP="00394F54">
      <w:pPr>
        <w:spacing w:after="160" w:line="259" w:lineRule="auto"/>
        <w:rPr>
          <w:rFonts w:eastAsia="Times New Roman"/>
        </w:rPr>
      </w:pPr>
    </w:p>
    <w:p w14:paraId="0CCB8B57" w14:textId="77777777" w:rsidR="00394F54" w:rsidRPr="00767F8A" w:rsidRDefault="00394F54" w:rsidP="00394F54">
      <w:pPr>
        <w:spacing w:after="160" w:line="259" w:lineRule="auto"/>
        <w:rPr>
          <w:rFonts w:eastAsia="Times New Roman"/>
        </w:rPr>
      </w:pPr>
    </w:p>
    <w:p w14:paraId="77AD33B0" w14:textId="77777777" w:rsidR="00394F54" w:rsidRPr="00514710" w:rsidRDefault="00394F54" w:rsidP="00394F54">
      <w:pPr>
        <w:ind w:firstLine="708"/>
        <w:jc w:val="both"/>
        <w:rPr>
          <w:rFonts w:eastAsia="Times New Roman"/>
          <w:lang w:eastAsia="hr-HR"/>
        </w:rPr>
      </w:pPr>
      <w:r w:rsidRPr="00514710">
        <w:rPr>
          <w:rFonts w:eastAsia="Times New Roman"/>
          <w:lang w:eastAsia="hr-HR"/>
        </w:rPr>
        <w:t xml:space="preserve">Na temelju članka 32. Statuta Općine Krapinske Toplice  (“Službeni glasnik  Krapinsko-zagorske županije”, broj 16A/25), Općinsko vijeće  Općine Krapinske Toplice na 9. sjednici održanoj </w:t>
      </w:r>
      <w:r>
        <w:rPr>
          <w:rFonts w:eastAsia="Times New Roman"/>
          <w:lang w:eastAsia="hr-HR"/>
        </w:rPr>
        <w:t>29</w:t>
      </w:r>
      <w:r w:rsidRPr="00514710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05</w:t>
      </w:r>
      <w:r w:rsidRPr="00514710">
        <w:rPr>
          <w:rFonts w:eastAsia="Times New Roman"/>
          <w:lang w:eastAsia="hr-HR"/>
        </w:rPr>
        <w:t>.2026. donosi</w:t>
      </w:r>
    </w:p>
    <w:p w14:paraId="4AA4D1C9" w14:textId="77777777" w:rsidR="00394F54" w:rsidRPr="00514710" w:rsidRDefault="00394F54" w:rsidP="00394F54">
      <w:pPr>
        <w:rPr>
          <w:rFonts w:eastAsia="Times New Roman"/>
          <w:lang w:eastAsia="hr-HR"/>
        </w:rPr>
      </w:pPr>
    </w:p>
    <w:p w14:paraId="3010E6C2" w14:textId="77777777" w:rsidR="00394F54" w:rsidRPr="00514710" w:rsidRDefault="00394F54" w:rsidP="00394F54">
      <w:pPr>
        <w:rPr>
          <w:rFonts w:eastAsia="Times New Roman"/>
          <w:lang w:eastAsia="hr-HR"/>
        </w:rPr>
      </w:pPr>
    </w:p>
    <w:p w14:paraId="1371790B" w14:textId="77777777" w:rsidR="00394F54" w:rsidRPr="00960680" w:rsidRDefault="00394F54" w:rsidP="00394F54">
      <w:pPr>
        <w:jc w:val="center"/>
        <w:rPr>
          <w:rFonts w:eastAsia="Times New Roman"/>
          <w:b/>
          <w:spacing w:val="80"/>
          <w:lang w:eastAsia="hr-HR"/>
        </w:rPr>
      </w:pPr>
      <w:r w:rsidRPr="00960680">
        <w:rPr>
          <w:rFonts w:eastAsia="Times New Roman"/>
          <w:b/>
          <w:spacing w:val="80"/>
          <w:lang w:eastAsia="hr-HR"/>
        </w:rPr>
        <w:t>ZAKLJUČAK</w:t>
      </w:r>
    </w:p>
    <w:p w14:paraId="033D694D" w14:textId="77777777" w:rsidR="00394F54" w:rsidRPr="00514710" w:rsidRDefault="00394F54" w:rsidP="00394F54">
      <w:pPr>
        <w:rPr>
          <w:rFonts w:eastAsia="Times New Roman"/>
          <w:bCs/>
          <w:lang w:eastAsia="hr-HR"/>
        </w:rPr>
      </w:pPr>
    </w:p>
    <w:p w14:paraId="65FD5B54" w14:textId="77777777" w:rsidR="00394F54" w:rsidRPr="00514710" w:rsidRDefault="00394F54" w:rsidP="00394F54">
      <w:pPr>
        <w:rPr>
          <w:rFonts w:eastAsia="Times New Roman"/>
          <w:bCs/>
          <w:lang w:eastAsia="hr-HR"/>
        </w:rPr>
      </w:pPr>
    </w:p>
    <w:p w14:paraId="43A593BD" w14:textId="77777777" w:rsidR="00394F54" w:rsidRPr="00514710" w:rsidRDefault="00394F54" w:rsidP="00394F54">
      <w:pPr>
        <w:jc w:val="center"/>
        <w:rPr>
          <w:rFonts w:eastAsia="Times New Roman"/>
          <w:b/>
          <w:lang w:eastAsia="hr-HR"/>
        </w:rPr>
      </w:pPr>
      <w:r w:rsidRPr="00514710">
        <w:rPr>
          <w:rFonts w:eastAsia="Times New Roman"/>
          <w:b/>
          <w:lang w:eastAsia="hr-HR"/>
        </w:rPr>
        <w:t>Članak 1.</w:t>
      </w:r>
    </w:p>
    <w:p w14:paraId="42218B8F" w14:textId="77777777" w:rsidR="00394F54" w:rsidRPr="00514710" w:rsidRDefault="00394F54" w:rsidP="00394F54">
      <w:pPr>
        <w:jc w:val="both"/>
        <w:rPr>
          <w:rFonts w:eastAsia="Times New Roman"/>
          <w:lang w:eastAsia="hr-HR"/>
        </w:rPr>
      </w:pPr>
      <w:r w:rsidRPr="00514710">
        <w:rPr>
          <w:rFonts w:eastAsia="Times New Roman"/>
          <w:lang w:eastAsia="hr-HR"/>
        </w:rPr>
        <w:t xml:space="preserve">               Usvaja se Izvješće o izvršenju Programa javnih potreba u kulturi za 2025. godinu („Službeni glasnik  Krapinsko-zagorske županije”, broj  50/24, 50/25).</w:t>
      </w:r>
    </w:p>
    <w:p w14:paraId="1BF3B4E2" w14:textId="77777777" w:rsidR="00394F54" w:rsidRPr="00514710" w:rsidRDefault="00394F54" w:rsidP="00394F54">
      <w:pPr>
        <w:rPr>
          <w:rFonts w:eastAsia="Times New Roman"/>
          <w:lang w:eastAsia="hr-HR"/>
        </w:rPr>
      </w:pPr>
    </w:p>
    <w:p w14:paraId="6F6F03F6" w14:textId="77777777" w:rsidR="00394F54" w:rsidRPr="00514710" w:rsidRDefault="00394F54" w:rsidP="00394F54">
      <w:pPr>
        <w:jc w:val="center"/>
        <w:rPr>
          <w:rFonts w:eastAsia="Times New Roman"/>
          <w:b/>
          <w:bCs/>
          <w:lang w:eastAsia="hr-HR"/>
        </w:rPr>
      </w:pPr>
      <w:r w:rsidRPr="00514710">
        <w:rPr>
          <w:rFonts w:eastAsia="Times New Roman"/>
          <w:b/>
          <w:bCs/>
          <w:lang w:eastAsia="hr-HR"/>
        </w:rPr>
        <w:t>Članak 2.</w:t>
      </w:r>
    </w:p>
    <w:p w14:paraId="10F7E79C" w14:textId="77777777" w:rsidR="00394F54" w:rsidRPr="00514710" w:rsidRDefault="00394F54" w:rsidP="00394F54">
      <w:pPr>
        <w:jc w:val="both"/>
        <w:rPr>
          <w:rFonts w:eastAsia="Times New Roman"/>
          <w:lang w:eastAsia="hr-HR"/>
        </w:rPr>
      </w:pPr>
      <w:r w:rsidRPr="00514710">
        <w:rPr>
          <w:rFonts w:eastAsia="Times New Roman"/>
          <w:lang w:eastAsia="hr-HR"/>
        </w:rPr>
        <w:t xml:space="preserve">              Ovaj Zaključak stupa na snagu osmog dana od dana objave u „Službenom glasniku Krapinsko-zagorske županije“.</w:t>
      </w:r>
    </w:p>
    <w:p w14:paraId="117D0D3D" w14:textId="77777777" w:rsidR="00394F54" w:rsidRPr="00514710" w:rsidRDefault="00394F54" w:rsidP="00394F54">
      <w:pPr>
        <w:rPr>
          <w:rFonts w:eastAsia="Times New Roman"/>
          <w:lang w:eastAsia="hr-HR"/>
        </w:rPr>
      </w:pPr>
    </w:p>
    <w:p w14:paraId="05718E2B" w14:textId="77777777" w:rsidR="00394F54" w:rsidRPr="00514710" w:rsidRDefault="00394F54" w:rsidP="00394F54">
      <w:pPr>
        <w:rPr>
          <w:rFonts w:eastAsia="Times New Roman"/>
          <w:lang w:eastAsia="hr-HR"/>
        </w:rPr>
      </w:pPr>
    </w:p>
    <w:p w14:paraId="7067B327" w14:textId="77777777" w:rsidR="00394F54" w:rsidRDefault="00394F54" w:rsidP="00394F54">
      <w:pPr>
        <w:ind w:firstLine="5103"/>
        <w:jc w:val="center"/>
        <w:rPr>
          <w:rFonts w:eastAsia="Times New Roman"/>
          <w:lang w:eastAsia="hr-HR"/>
        </w:rPr>
      </w:pPr>
      <w:r w:rsidRPr="00514710">
        <w:rPr>
          <w:rFonts w:eastAsia="Times New Roman"/>
          <w:lang w:eastAsia="hr-HR"/>
        </w:rPr>
        <w:t>PREDSJEDNIK OPĆINSKOG VIJEĆA</w:t>
      </w:r>
    </w:p>
    <w:p w14:paraId="5550CD76" w14:textId="77777777" w:rsidR="00394F54" w:rsidRDefault="00394F54" w:rsidP="00394F54">
      <w:pPr>
        <w:ind w:firstLine="5103"/>
        <w:jc w:val="center"/>
        <w:rPr>
          <w:rFonts w:eastAsia="Times New Roman"/>
          <w:lang w:eastAsia="hr-HR"/>
        </w:rPr>
      </w:pPr>
    </w:p>
    <w:p w14:paraId="17E71018" w14:textId="77777777" w:rsidR="00394F54" w:rsidRDefault="00394F54" w:rsidP="00394F54">
      <w:pPr>
        <w:ind w:firstLine="5103"/>
        <w:jc w:val="center"/>
        <w:rPr>
          <w:rFonts w:eastAsia="Times New Roman"/>
          <w:lang w:eastAsia="hr-HR"/>
        </w:rPr>
      </w:pPr>
      <w:r w:rsidRPr="00514710">
        <w:rPr>
          <w:rFonts w:eastAsia="Times New Roman"/>
          <w:lang w:eastAsia="hr-HR"/>
        </w:rPr>
        <w:t>Antun Zupan</w:t>
      </w:r>
      <w:r>
        <w:rPr>
          <w:rFonts w:eastAsia="Times New Roman"/>
          <w:lang w:eastAsia="hr-HR"/>
        </w:rPr>
        <w:t>c</w:t>
      </w:r>
    </w:p>
    <w:p w14:paraId="16613599" w14:textId="77777777" w:rsidR="00394F54" w:rsidRDefault="00394F54" w:rsidP="00394F54">
      <w:pPr>
        <w:ind w:firstLine="5103"/>
        <w:jc w:val="center"/>
        <w:rPr>
          <w:rFonts w:eastAsia="Times New Roman"/>
          <w:lang w:eastAsia="hr-HR"/>
        </w:rPr>
      </w:pPr>
    </w:p>
    <w:p w14:paraId="2244ABC4" w14:textId="77777777" w:rsidR="00394F54" w:rsidRPr="00767F8A" w:rsidRDefault="00394F54" w:rsidP="00394F54">
      <w:pPr>
        <w:jc w:val="both"/>
      </w:pPr>
    </w:p>
    <w:sectPr w:rsidR="00394F54" w:rsidRPr="00767F8A" w:rsidSect="0010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47B"/>
    <w:multiLevelType w:val="hybridMultilevel"/>
    <w:tmpl w:val="03E01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5313"/>
    <w:multiLevelType w:val="hybridMultilevel"/>
    <w:tmpl w:val="EB966EDA"/>
    <w:lvl w:ilvl="0" w:tplc="CFC0B0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24FDC"/>
    <w:multiLevelType w:val="hybridMultilevel"/>
    <w:tmpl w:val="14BCE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9968">
    <w:abstractNumId w:val="0"/>
  </w:num>
  <w:num w:numId="2" w16cid:durableId="156072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0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A49DE"/>
    <w:rsid w:val="000B33F9"/>
    <w:rsid w:val="000E75B8"/>
    <w:rsid w:val="00101A23"/>
    <w:rsid w:val="002120D1"/>
    <w:rsid w:val="00276131"/>
    <w:rsid w:val="00316DE0"/>
    <w:rsid w:val="00394F54"/>
    <w:rsid w:val="0042081B"/>
    <w:rsid w:val="004715F6"/>
    <w:rsid w:val="00615CFD"/>
    <w:rsid w:val="00620325"/>
    <w:rsid w:val="0068186E"/>
    <w:rsid w:val="00693AB1"/>
    <w:rsid w:val="006C6D02"/>
    <w:rsid w:val="0075143F"/>
    <w:rsid w:val="00767F8A"/>
    <w:rsid w:val="00785F4F"/>
    <w:rsid w:val="00810B08"/>
    <w:rsid w:val="008A562A"/>
    <w:rsid w:val="008C5FE5"/>
    <w:rsid w:val="008E6FC9"/>
    <w:rsid w:val="00921557"/>
    <w:rsid w:val="009A0103"/>
    <w:rsid w:val="00A836D0"/>
    <w:rsid w:val="00AC35DA"/>
    <w:rsid w:val="00AF21A3"/>
    <w:rsid w:val="00AF4993"/>
    <w:rsid w:val="00B82554"/>
    <w:rsid w:val="00B92D0F"/>
    <w:rsid w:val="00C9578C"/>
    <w:rsid w:val="00D026A9"/>
    <w:rsid w:val="00D12504"/>
    <w:rsid w:val="00D707B3"/>
    <w:rsid w:val="00E060DF"/>
    <w:rsid w:val="00E377AE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6FD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01A23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101A2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10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12</cp:revision>
  <cp:lastPrinted>2014-11-26T14:09:00Z</cp:lastPrinted>
  <dcterms:created xsi:type="dcterms:W3CDTF">2025-05-26T10:19:00Z</dcterms:created>
  <dcterms:modified xsi:type="dcterms:W3CDTF">2026-06-09T08:44:00Z</dcterms:modified>
</cp:coreProperties>
</file>