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F7" w:rsidRDefault="007B50F7" w:rsidP="007B50F7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noProof/>
          <w:sz w:val="22"/>
          <w:szCs w:val="22"/>
          <w:lang w:val="hr-HR"/>
        </w:rPr>
        <w:drawing>
          <wp:inline distT="0" distB="0" distL="0" distR="0">
            <wp:extent cx="474980" cy="605790"/>
            <wp:effectExtent l="19050" t="0" r="1270" b="0"/>
            <wp:docPr id="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F7" w:rsidRDefault="007B50F7" w:rsidP="007B50F7">
      <w:pPr>
        <w:rPr>
          <w:rFonts w:ascii="Arial (WE)" w:hAnsi="Arial (WE)" w:cs="Arial (WE)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</w:t>
      </w:r>
      <w:r>
        <w:rPr>
          <w:rFonts w:ascii="Arial (WE)" w:hAnsi="Arial (WE)" w:cs="Arial (WE)"/>
          <w:b/>
          <w:bCs/>
          <w:iCs/>
          <w:sz w:val="22"/>
          <w:szCs w:val="22"/>
          <w:lang w:val="de-DE"/>
        </w:rPr>
        <w:t>REPUBLIKA HRVATSKA</w:t>
      </w:r>
    </w:p>
    <w:p w:rsidR="007B50F7" w:rsidRDefault="007B50F7" w:rsidP="007B50F7">
      <w:pPr>
        <w:pStyle w:val="Naslov1"/>
        <w:jc w:val="left"/>
        <w:rPr>
          <w:b w:val="0"/>
          <w:bCs/>
          <w:sz w:val="22"/>
          <w:szCs w:val="22"/>
        </w:rPr>
      </w:pPr>
      <w:r>
        <w:rPr>
          <w:sz w:val="22"/>
          <w:szCs w:val="22"/>
          <w:lang w:val="de-DE"/>
        </w:rPr>
        <w:t>KRAPINSKO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de-DE"/>
        </w:rPr>
        <w:t>ZAGORSKA</w:t>
      </w:r>
      <w:r>
        <w:rPr>
          <w:sz w:val="22"/>
          <w:szCs w:val="22"/>
        </w:rPr>
        <w:t xml:space="preserve"> Ž</w:t>
      </w:r>
      <w:r>
        <w:rPr>
          <w:sz w:val="22"/>
          <w:szCs w:val="22"/>
          <w:lang w:val="de-DE"/>
        </w:rPr>
        <w:t>UPANIJA</w:t>
      </w:r>
    </w:p>
    <w:p w:rsidR="007B50F7" w:rsidRDefault="007B50F7" w:rsidP="007B50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OPĆINA KRAPINSKE TOPLICE</w:t>
      </w:r>
    </w:p>
    <w:p w:rsidR="007B50F7" w:rsidRDefault="007B50F7" w:rsidP="007B50F7">
      <w:pPr>
        <w:pStyle w:val="Naslov1"/>
        <w:jc w:val="left"/>
        <w:rPr>
          <w:bCs/>
          <w:sz w:val="22"/>
          <w:szCs w:val="22"/>
        </w:rPr>
      </w:pPr>
      <w:r>
        <w:rPr>
          <w:sz w:val="22"/>
          <w:szCs w:val="22"/>
        </w:rPr>
        <w:t>OPĆINSKO VIJEĆE</w:t>
      </w:r>
    </w:p>
    <w:p w:rsidR="007B50F7" w:rsidRPr="00DA06AA" w:rsidRDefault="007B50F7" w:rsidP="007B50F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KLASA: </w:t>
      </w:r>
      <w:r>
        <w:rPr>
          <w:sz w:val="22"/>
          <w:szCs w:val="22"/>
          <w:lang w:val="hr-HR"/>
        </w:rPr>
        <w:t>810</w:t>
      </w:r>
      <w:r>
        <w:rPr>
          <w:sz w:val="22"/>
          <w:szCs w:val="22"/>
        </w:rPr>
        <w:t>-0</w:t>
      </w:r>
      <w:r w:rsidR="00B85AAC">
        <w:rPr>
          <w:sz w:val="22"/>
          <w:szCs w:val="22"/>
          <w:lang w:val="hr-HR"/>
        </w:rPr>
        <w:t>3</w:t>
      </w:r>
      <w:r>
        <w:rPr>
          <w:sz w:val="22"/>
          <w:szCs w:val="22"/>
        </w:rPr>
        <w:t>/1</w:t>
      </w:r>
      <w:r>
        <w:rPr>
          <w:sz w:val="22"/>
          <w:szCs w:val="22"/>
          <w:lang w:val="hr-HR"/>
        </w:rPr>
        <w:t>3</w:t>
      </w:r>
      <w:r>
        <w:rPr>
          <w:sz w:val="22"/>
          <w:szCs w:val="22"/>
        </w:rPr>
        <w:t>-01/</w:t>
      </w:r>
      <w:r w:rsidR="00DA06AA">
        <w:rPr>
          <w:sz w:val="22"/>
          <w:szCs w:val="22"/>
          <w:lang w:val="hr-HR"/>
        </w:rPr>
        <w:t>010</w:t>
      </w:r>
    </w:p>
    <w:p w:rsidR="007B50F7" w:rsidRPr="00DA06AA" w:rsidRDefault="007B50F7" w:rsidP="007B50F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UR.BR: 2197/03-0</w:t>
      </w:r>
      <w:r>
        <w:rPr>
          <w:sz w:val="22"/>
          <w:szCs w:val="22"/>
          <w:lang w:val="hr-HR"/>
        </w:rPr>
        <w:t>2</w:t>
      </w:r>
      <w:r>
        <w:rPr>
          <w:sz w:val="22"/>
          <w:szCs w:val="22"/>
        </w:rPr>
        <w:t>-1</w:t>
      </w:r>
      <w:r>
        <w:rPr>
          <w:sz w:val="22"/>
          <w:szCs w:val="22"/>
          <w:lang w:val="hr-HR"/>
        </w:rPr>
        <w:t>5</w:t>
      </w:r>
      <w:r>
        <w:rPr>
          <w:sz w:val="22"/>
          <w:szCs w:val="22"/>
        </w:rPr>
        <w:t>-</w:t>
      </w:r>
      <w:r w:rsidR="00DA06AA">
        <w:rPr>
          <w:sz w:val="22"/>
          <w:szCs w:val="22"/>
          <w:lang w:val="hr-HR"/>
        </w:rPr>
        <w:t>1</w:t>
      </w:r>
    </w:p>
    <w:p w:rsidR="007B50F7" w:rsidRDefault="007B50F7" w:rsidP="007B50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K.Toplice, </w:t>
      </w:r>
      <w:r w:rsidR="00DA06AA">
        <w:rPr>
          <w:sz w:val="22"/>
          <w:szCs w:val="22"/>
          <w:lang w:val="hr-HR"/>
        </w:rPr>
        <w:t>29</w:t>
      </w:r>
      <w:r>
        <w:rPr>
          <w:sz w:val="22"/>
          <w:szCs w:val="22"/>
        </w:rPr>
        <w:t>.</w:t>
      </w:r>
      <w:r>
        <w:rPr>
          <w:sz w:val="22"/>
          <w:szCs w:val="22"/>
          <w:lang w:val="hr-HR"/>
        </w:rPr>
        <w:t>09</w:t>
      </w:r>
      <w:r>
        <w:rPr>
          <w:sz w:val="22"/>
          <w:szCs w:val="22"/>
        </w:rPr>
        <w:t>.201</w:t>
      </w:r>
      <w:r>
        <w:rPr>
          <w:sz w:val="22"/>
          <w:szCs w:val="22"/>
          <w:lang w:val="hr-HR"/>
        </w:rPr>
        <w:t>5</w:t>
      </w:r>
      <w:r>
        <w:rPr>
          <w:sz w:val="22"/>
          <w:szCs w:val="22"/>
        </w:rPr>
        <w:t>.</w:t>
      </w:r>
    </w:p>
    <w:p w:rsidR="007B50F7" w:rsidRDefault="007B50F7" w:rsidP="007B50F7">
      <w:pPr>
        <w:jc w:val="both"/>
        <w:rPr>
          <w:sz w:val="22"/>
          <w:szCs w:val="22"/>
        </w:rPr>
      </w:pPr>
    </w:p>
    <w:p w:rsidR="007B50F7" w:rsidRDefault="007B50F7" w:rsidP="007B50F7">
      <w:pPr>
        <w:jc w:val="both"/>
        <w:rPr>
          <w:sz w:val="22"/>
          <w:szCs w:val="22"/>
          <w:lang w:val="hr-HR"/>
        </w:rPr>
      </w:pPr>
    </w:p>
    <w:p w:rsidR="007B50F7" w:rsidRDefault="007B50F7" w:rsidP="007B50F7">
      <w:pPr>
        <w:ind w:right="-483" w:firstLine="708"/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>Na temelju članka 28.stavka 1. alineje 3.</w:t>
      </w:r>
      <w:r>
        <w:rPr>
          <w:sz w:val="24"/>
          <w:lang w:val="hr-HR"/>
        </w:rPr>
        <w:t xml:space="preserve"> Zakona o zaštiti i spašavanju (“Narodne novine”, broj 174/04, 79/07, 38/09 i 127/10.), članka 33. Statuta Općine Krapinske Toplice (“Službene glasnik Krapinsko-zagorske županije 16/09., 8a/13 i 6/14)  Općinsko vijeće Općine Krapinske Toplice na </w:t>
      </w:r>
      <w:r w:rsidR="00DA06AA">
        <w:rPr>
          <w:sz w:val="24"/>
          <w:lang w:val="hr-HR"/>
        </w:rPr>
        <w:t>19</w:t>
      </w:r>
      <w:r>
        <w:rPr>
          <w:sz w:val="24"/>
          <w:lang w:val="hr-HR"/>
        </w:rPr>
        <w:t xml:space="preserve">. sjednici održanoj </w:t>
      </w:r>
      <w:r w:rsidR="00DA06AA">
        <w:rPr>
          <w:sz w:val="24"/>
          <w:lang w:val="hr-HR"/>
        </w:rPr>
        <w:t>29.09</w:t>
      </w:r>
      <w:r>
        <w:rPr>
          <w:sz w:val="24"/>
          <w:lang w:val="hr-HR"/>
        </w:rPr>
        <w:t>.2015.godine, donijelo je</w:t>
      </w:r>
    </w:p>
    <w:p w:rsidR="007B50F7" w:rsidRDefault="007B50F7" w:rsidP="007B50F7">
      <w:pPr>
        <w:ind w:right="-483"/>
        <w:jc w:val="both"/>
        <w:rPr>
          <w:sz w:val="24"/>
          <w:lang w:val="hr-HR"/>
        </w:rPr>
      </w:pPr>
    </w:p>
    <w:p w:rsidR="007B50F7" w:rsidRDefault="007B50F7" w:rsidP="007B50F7">
      <w:pPr>
        <w:ind w:right="-483"/>
        <w:jc w:val="both"/>
        <w:rPr>
          <w:sz w:val="24"/>
          <w:lang w:val="hr-HR"/>
        </w:rPr>
      </w:pPr>
    </w:p>
    <w:p w:rsidR="007B50F7" w:rsidRDefault="007B50F7" w:rsidP="007B50F7">
      <w:pPr>
        <w:ind w:right="-483"/>
        <w:jc w:val="both"/>
        <w:rPr>
          <w:sz w:val="24"/>
          <w:lang w:val="hr-HR"/>
        </w:rPr>
      </w:pPr>
    </w:p>
    <w:p w:rsidR="007B50F7" w:rsidRDefault="007B50F7" w:rsidP="00DA06AA">
      <w:pPr>
        <w:pStyle w:val="Naslov1"/>
      </w:pPr>
      <w:r>
        <w:t>O D L U K U</w:t>
      </w:r>
    </w:p>
    <w:p w:rsidR="007B50F7" w:rsidRDefault="007B50F7" w:rsidP="007B50F7">
      <w:pPr>
        <w:rPr>
          <w:lang w:val="hr-HR"/>
        </w:rPr>
      </w:pPr>
    </w:p>
    <w:p w:rsidR="007B50F7" w:rsidRDefault="007B50F7" w:rsidP="00DA06A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</w:p>
    <w:p w:rsidR="007B50F7" w:rsidRPr="00DA06AA" w:rsidRDefault="00DA06AA" w:rsidP="00DA06A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(1)</w:t>
      </w:r>
      <w:r w:rsidR="007B50F7" w:rsidRPr="00DA06AA">
        <w:rPr>
          <w:sz w:val="24"/>
          <w:szCs w:val="24"/>
          <w:lang w:val="hr-HR"/>
        </w:rPr>
        <w:t>Donosi se Plan zaštite i spašavanja   i  Plan civilne zaštite  Općine Krapinske Toplice izrađen od tvrtke Planovi i Procjena j.d.o.o. iz Varaždina, Ognjena Price 34.</w:t>
      </w:r>
    </w:p>
    <w:p w:rsidR="007B50F7" w:rsidRPr="00DA06AA" w:rsidRDefault="00DA06AA" w:rsidP="00DA06AA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(2)</w:t>
      </w:r>
      <w:r w:rsidR="007B50F7" w:rsidRPr="00DA06AA">
        <w:rPr>
          <w:sz w:val="24"/>
          <w:szCs w:val="24"/>
          <w:lang w:val="hr-HR"/>
        </w:rPr>
        <w:t>Plan zaštite i spašavanja i Plan civilne zaštite iz stavka 1. ove točke čine sastavni dio ove Odluke.</w:t>
      </w:r>
    </w:p>
    <w:p w:rsidR="007B50F7" w:rsidRDefault="007B50F7" w:rsidP="007B50F7">
      <w:pPr>
        <w:ind w:firstLine="708"/>
        <w:jc w:val="both"/>
        <w:rPr>
          <w:sz w:val="24"/>
          <w:szCs w:val="24"/>
          <w:lang w:val="hr-HR"/>
        </w:rPr>
      </w:pPr>
    </w:p>
    <w:p w:rsidR="006C6621" w:rsidRDefault="007B50F7" w:rsidP="007B50F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</w:t>
      </w:r>
      <w:r w:rsidR="006C6621" w:rsidRPr="006C6621">
        <w:rPr>
          <w:sz w:val="24"/>
          <w:szCs w:val="24"/>
          <w:lang w:val="hr-HR"/>
        </w:rPr>
        <w:t xml:space="preserve"> </w:t>
      </w:r>
    </w:p>
    <w:p w:rsidR="00932037" w:rsidRDefault="00932037" w:rsidP="00DA06AA">
      <w:pPr>
        <w:ind w:left="357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Danom stupanja na snagu ove Odluke prestaje važiti:</w:t>
      </w:r>
    </w:p>
    <w:p w:rsidR="00932037" w:rsidRDefault="00932037" w:rsidP="00932037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zaštite i spašavanja Općine Krapinske Toplice (Službeni glasnik KZŽ br 30/11.)</w:t>
      </w:r>
    </w:p>
    <w:p w:rsidR="00932037" w:rsidRDefault="00932037" w:rsidP="00932037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civilne zaštite Općine Krapinske Toplice (Službeni glasnik KZŽ br 30/11.).</w:t>
      </w:r>
    </w:p>
    <w:p w:rsidR="00932037" w:rsidRDefault="00932037" w:rsidP="00932037">
      <w:pPr>
        <w:rPr>
          <w:sz w:val="24"/>
          <w:szCs w:val="24"/>
          <w:lang w:val="hr-HR"/>
        </w:rPr>
      </w:pPr>
    </w:p>
    <w:p w:rsidR="00932037" w:rsidRDefault="00932037" w:rsidP="00932037">
      <w:pPr>
        <w:rPr>
          <w:sz w:val="24"/>
          <w:szCs w:val="24"/>
          <w:lang w:val="hr-HR"/>
        </w:rPr>
      </w:pPr>
    </w:p>
    <w:p w:rsidR="00932037" w:rsidRDefault="00932037" w:rsidP="0093203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7B50F7" w:rsidRDefault="007B50F7" w:rsidP="007B50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stupa na snagu dan</w:t>
      </w:r>
      <w:r w:rsidR="006C6621">
        <w:rPr>
          <w:sz w:val="24"/>
          <w:szCs w:val="24"/>
          <w:lang w:val="hr-HR"/>
        </w:rPr>
        <w:t xml:space="preserve"> nakon</w:t>
      </w:r>
      <w:r>
        <w:rPr>
          <w:sz w:val="24"/>
          <w:szCs w:val="24"/>
          <w:lang w:val="hr-HR"/>
        </w:rPr>
        <w:t xml:space="preserve"> objave u Službenom glasniku Krapinsko-zagorske županije.</w:t>
      </w:r>
    </w:p>
    <w:p w:rsidR="007B50F7" w:rsidRDefault="007B50F7" w:rsidP="007B50F7">
      <w:pPr>
        <w:jc w:val="both"/>
        <w:rPr>
          <w:sz w:val="24"/>
          <w:szCs w:val="24"/>
          <w:lang w:val="hr-HR"/>
        </w:rPr>
      </w:pPr>
    </w:p>
    <w:p w:rsidR="007B50F7" w:rsidRDefault="007B50F7" w:rsidP="007B50F7">
      <w:pPr>
        <w:jc w:val="both"/>
        <w:rPr>
          <w:sz w:val="24"/>
          <w:szCs w:val="24"/>
          <w:lang w:val="hr-HR"/>
        </w:rPr>
      </w:pPr>
    </w:p>
    <w:p w:rsidR="007B50F7" w:rsidRDefault="007B50F7" w:rsidP="007B50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OPĆINSKO VIJEĆE OPĆINE KRAPINSKE TOPLICE</w:t>
      </w:r>
    </w:p>
    <w:p w:rsidR="007B50F7" w:rsidRDefault="007B50F7" w:rsidP="007B50F7">
      <w:pPr>
        <w:jc w:val="both"/>
        <w:rPr>
          <w:sz w:val="24"/>
          <w:szCs w:val="24"/>
          <w:lang w:val="hr-HR"/>
        </w:rPr>
      </w:pPr>
    </w:p>
    <w:p w:rsidR="007B50F7" w:rsidRDefault="007B50F7" w:rsidP="007B50F7">
      <w:pPr>
        <w:jc w:val="both"/>
        <w:rPr>
          <w:sz w:val="24"/>
          <w:szCs w:val="24"/>
          <w:lang w:val="hr-HR"/>
        </w:rPr>
      </w:pPr>
    </w:p>
    <w:p w:rsidR="007B50F7" w:rsidRDefault="006C6621" w:rsidP="007B50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PREDSJEDNICA</w:t>
      </w:r>
      <w:r w:rsidR="007B50F7">
        <w:rPr>
          <w:sz w:val="24"/>
          <w:szCs w:val="24"/>
          <w:lang w:val="hr-HR"/>
        </w:rPr>
        <w:t>:</w:t>
      </w:r>
    </w:p>
    <w:p w:rsidR="007B50F7" w:rsidRDefault="007B50F7" w:rsidP="007B50F7">
      <w:pPr>
        <w:jc w:val="both"/>
        <w:rPr>
          <w:sz w:val="22"/>
          <w:szCs w:val="22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C6621">
        <w:rPr>
          <w:sz w:val="24"/>
          <w:szCs w:val="24"/>
          <w:lang w:val="hr-HR"/>
        </w:rPr>
        <w:t xml:space="preserve">Karmelita Pavliša, </w:t>
      </w:r>
      <w:proofErr w:type="spellStart"/>
      <w:r w:rsidR="006C6621">
        <w:rPr>
          <w:sz w:val="24"/>
          <w:szCs w:val="24"/>
          <w:lang w:val="hr-HR"/>
        </w:rPr>
        <w:t>dipl.oec</w:t>
      </w:r>
      <w:proofErr w:type="spellEnd"/>
    </w:p>
    <w:p w:rsidR="007B50F7" w:rsidRDefault="007B50F7" w:rsidP="007B50F7">
      <w:pPr>
        <w:jc w:val="both"/>
        <w:rPr>
          <w:sz w:val="22"/>
          <w:szCs w:val="22"/>
          <w:lang w:val="hr-HR"/>
        </w:rPr>
      </w:pPr>
    </w:p>
    <w:p w:rsidR="007B50F7" w:rsidRDefault="007B50F7" w:rsidP="007B50F7">
      <w:pPr>
        <w:jc w:val="both"/>
        <w:rPr>
          <w:sz w:val="22"/>
          <w:szCs w:val="22"/>
          <w:lang w:val="hr-HR"/>
        </w:rPr>
      </w:pPr>
    </w:p>
    <w:p w:rsidR="007B50F7" w:rsidRDefault="007B50F7" w:rsidP="007B50F7">
      <w:pPr>
        <w:jc w:val="both"/>
        <w:rPr>
          <w:sz w:val="22"/>
          <w:szCs w:val="22"/>
          <w:lang w:val="hr-HR"/>
        </w:rPr>
      </w:pPr>
    </w:p>
    <w:p w:rsidR="007B50F7" w:rsidRDefault="007B50F7" w:rsidP="007B50F7">
      <w:pPr>
        <w:jc w:val="both"/>
        <w:rPr>
          <w:sz w:val="22"/>
          <w:szCs w:val="22"/>
          <w:lang w:val="hr-HR"/>
        </w:rPr>
      </w:pPr>
    </w:p>
    <w:p w:rsidR="007B50F7" w:rsidRDefault="007B50F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p w:rsidR="00932037" w:rsidRDefault="00932037" w:rsidP="007B50F7">
      <w:pPr>
        <w:jc w:val="both"/>
        <w:rPr>
          <w:sz w:val="22"/>
          <w:szCs w:val="22"/>
          <w:lang w:val="hr-HR"/>
        </w:rPr>
      </w:pPr>
    </w:p>
    <w:sectPr w:rsidR="00932037" w:rsidSect="000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452"/>
    <w:multiLevelType w:val="hybridMultilevel"/>
    <w:tmpl w:val="D0B65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7E4A"/>
    <w:multiLevelType w:val="hybridMultilevel"/>
    <w:tmpl w:val="8CBA54A4"/>
    <w:lvl w:ilvl="0" w:tplc="A01E3236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5330C9"/>
    <w:multiLevelType w:val="hybridMultilevel"/>
    <w:tmpl w:val="17AC8180"/>
    <w:lvl w:ilvl="0" w:tplc="4080C3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B50F7"/>
    <w:rsid w:val="0010125C"/>
    <w:rsid w:val="001044A8"/>
    <w:rsid w:val="002E1F8C"/>
    <w:rsid w:val="003728A2"/>
    <w:rsid w:val="003A0772"/>
    <w:rsid w:val="003B7966"/>
    <w:rsid w:val="00434C98"/>
    <w:rsid w:val="00461275"/>
    <w:rsid w:val="00575C8C"/>
    <w:rsid w:val="005D28BA"/>
    <w:rsid w:val="006C6621"/>
    <w:rsid w:val="0072293D"/>
    <w:rsid w:val="00781637"/>
    <w:rsid w:val="00787D55"/>
    <w:rsid w:val="007B50F7"/>
    <w:rsid w:val="008A140D"/>
    <w:rsid w:val="00932037"/>
    <w:rsid w:val="00934D6A"/>
    <w:rsid w:val="00B85AAC"/>
    <w:rsid w:val="00D03D02"/>
    <w:rsid w:val="00D0496F"/>
    <w:rsid w:val="00DA06AA"/>
    <w:rsid w:val="00DA4470"/>
    <w:rsid w:val="00DB6E71"/>
    <w:rsid w:val="00E8495B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aw-US" w:eastAsia="hr-HR"/>
    </w:rPr>
  </w:style>
  <w:style w:type="paragraph" w:styleId="Naslov1">
    <w:name w:val="heading 1"/>
    <w:basedOn w:val="Normal"/>
    <w:next w:val="Normal"/>
    <w:link w:val="Naslov1Char"/>
    <w:qFormat/>
    <w:rsid w:val="007B50F7"/>
    <w:pPr>
      <w:keepNext/>
      <w:ind w:right="-483"/>
      <w:jc w:val="center"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50F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0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0F7"/>
    <w:rPr>
      <w:rFonts w:ascii="Tahoma" w:eastAsia="Times New Roman" w:hAnsi="Tahoma" w:cs="Tahoma"/>
      <w:sz w:val="16"/>
      <w:szCs w:val="16"/>
      <w:lang w:val="haw-US" w:eastAsia="hr-HR"/>
    </w:rPr>
  </w:style>
  <w:style w:type="paragraph" w:styleId="Odlomakpopisa">
    <w:name w:val="List Paragraph"/>
    <w:basedOn w:val="Normal"/>
    <w:uiPriority w:val="34"/>
    <w:qFormat/>
    <w:rsid w:val="007B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6</cp:revision>
  <cp:lastPrinted>2015-09-30T08:21:00Z</cp:lastPrinted>
  <dcterms:created xsi:type="dcterms:W3CDTF">2015-09-28T12:20:00Z</dcterms:created>
  <dcterms:modified xsi:type="dcterms:W3CDTF">2015-10-05T06:33:00Z</dcterms:modified>
</cp:coreProperties>
</file>